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11A7E" w14:textId="77777777" w:rsidR="00304B60" w:rsidRDefault="00304B60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60B4B9FB" w14:textId="77777777" w:rsidR="00304B60" w:rsidRDefault="00304B60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3DE556F2" w14:textId="711228D0" w:rsidR="009F676C" w:rsidRPr="00123F34" w:rsidRDefault="00123F34" w:rsidP="009F676C">
      <w:pPr>
        <w:pStyle w:val="Textoindependiente"/>
        <w:jc w:val="center"/>
        <w:rPr>
          <w:rFonts w:ascii="Arial Narrow" w:hAnsi="Arial Narrow" w:cs="Arial"/>
          <w:bCs w:val="0"/>
          <w:sz w:val="24"/>
        </w:rPr>
      </w:pPr>
      <w:r w:rsidRPr="00123F34">
        <w:rPr>
          <w:rFonts w:ascii="Arial Narrow" w:hAnsi="Arial Narrow" w:cs="Arial"/>
          <w:b/>
          <w:sz w:val="24"/>
        </w:rPr>
        <w:t>MANIFESTACIÓN DE HABER LEÍDO Y COMPRENDIDO LAS BASES DE LA LICITACIÓN, TENER CONOCIMIENTO DE LA LEY DE ADQUISICIONES, ARRENDAMIENTOS</w:t>
      </w:r>
      <w:r w:rsidR="00304B60">
        <w:rPr>
          <w:rFonts w:ascii="Arial Narrow" w:hAnsi="Arial Narrow" w:cs="Arial"/>
          <w:b/>
          <w:sz w:val="24"/>
        </w:rPr>
        <w:t xml:space="preserve"> Y PRESTACIÓN DE </w:t>
      </w:r>
      <w:r w:rsidRPr="00123F34">
        <w:rPr>
          <w:rFonts w:ascii="Arial Narrow" w:hAnsi="Arial Narrow" w:cs="Arial"/>
          <w:b/>
          <w:sz w:val="24"/>
        </w:rPr>
        <w:t>SERVICIOS DEL ESTADO DE NAYARIT Y TENER CONOCIMIENTO DE LO ACORDADO EN LA JUNTA DE ACLARACIONES.</w:t>
      </w:r>
    </w:p>
    <w:p w14:paraId="224569D7" w14:textId="104FCD4B" w:rsidR="009F676C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837A6E" w14:textId="77777777" w:rsidR="00304B60" w:rsidRPr="00123F34" w:rsidRDefault="00304B60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27A52A07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>TEPIC, NAYARIT A ____ DE ____ DE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2EFCB30A" w:rsidR="009F676C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2F6D61BF" w14:textId="77777777" w:rsidR="00304B60" w:rsidRPr="00123F34" w:rsidRDefault="00304B60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6E22BDB6" w14:textId="77777777" w:rsidR="001942B8" w:rsidRPr="001942B8" w:rsidRDefault="001942B8" w:rsidP="001942B8">
      <w:pPr>
        <w:rPr>
          <w:rFonts w:ascii="Arial Narrow" w:hAnsi="Arial Narrow" w:cs="Arial"/>
          <w:b/>
          <w:lang w:val="es-MX"/>
        </w:rPr>
      </w:pPr>
      <w:r w:rsidRPr="001942B8">
        <w:rPr>
          <w:rFonts w:ascii="Arial Narrow" w:hAnsi="Arial Narrow" w:cs="Arial"/>
          <w:b/>
          <w:lang w:val="es-MX"/>
        </w:rPr>
        <w:t>L.A. LIDIA GERALDINE AGUILAR AGUILAR</w:t>
      </w:r>
    </w:p>
    <w:p w14:paraId="541A1CF2" w14:textId="0C9A594B" w:rsidR="001942B8" w:rsidRDefault="00C741D7" w:rsidP="001942B8">
      <w:pPr>
        <w:rPr>
          <w:rFonts w:ascii="Arial Narrow" w:hAnsi="Arial Narrow" w:cs="Arial"/>
          <w:b/>
          <w:lang w:val="es-MX"/>
        </w:rPr>
      </w:pPr>
      <w:r w:rsidRPr="00C741D7">
        <w:rPr>
          <w:rFonts w:ascii="Arial Narrow" w:hAnsi="Arial Narrow" w:cs="Arial"/>
          <w:b/>
          <w:lang w:val="es-MX"/>
        </w:rPr>
        <w:t>DIRECTORA DE COMPRAS Y ADQUISICIONES</w:t>
      </w:r>
    </w:p>
    <w:p w14:paraId="103AC518" w14:textId="24D32AB5" w:rsidR="009F676C" w:rsidRPr="00123F34" w:rsidRDefault="00123F34" w:rsidP="001942B8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30F7F4EE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</w:t>
      </w:r>
      <w:r w:rsidR="002A4971" w:rsidRPr="007A4FF1">
        <w:rPr>
          <w:rFonts w:ascii="Arial Narrow" w:hAnsi="Arial Narrow" w:cs="Arial"/>
          <w:sz w:val="24"/>
        </w:rPr>
        <w:t>LOS ACUERDOS</w:t>
      </w:r>
      <w:r w:rsidRPr="007A4FF1">
        <w:rPr>
          <w:rFonts w:ascii="Arial Narrow" w:hAnsi="Arial Narrow" w:cs="Arial"/>
          <w:sz w:val="24"/>
        </w:rPr>
        <w:t xml:space="preserve">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16C37AC9" w14:textId="2E78F9AD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>ASIMISMO, MANIFIESTO BAJO PROTESTA DE DECIR VERDAD DE TENER PLENO CONOCIMIENTO DE LA LEY DE ADQUISICIONES, ARRENDAMIENTOS</w:t>
      </w:r>
      <w:r w:rsidR="00304B60">
        <w:rPr>
          <w:rFonts w:ascii="Arial Narrow" w:hAnsi="Arial Narrow" w:cs="Arial"/>
          <w:sz w:val="24"/>
        </w:rPr>
        <w:t xml:space="preserve"> Y PRESTACIÓN DE </w:t>
      </w:r>
      <w:r w:rsidRPr="00123F34">
        <w:rPr>
          <w:rFonts w:ascii="Arial Narrow" w:hAnsi="Arial Narrow" w:cs="Arial"/>
          <w:sz w:val="24"/>
        </w:rPr>
        <w:t>SERVICIOS DEL ESTADO DE NAYARIT.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124BB16F" w:rsidR="009F676C" w:rsidRDefault="009F676C" w:rsidP="009F676C">
      <w:pPr>
        <w:jc w:val="center"/>
        <w:rPr>
          <w:rFonts w:ascii="Arial Narrow" w:hAnsi="Arial Narrow" w:cs="Arial"/>
          <w:b/>
        </w:rPr>
      </w:pPr>
    </w:p>
    <w:p w14:paraId="7CE2A904" w14:textId="1E7AF96A" w:rsidR="00304B60" w:rsidRDefault="00304B60" w:rsidP="009F676C">
      <w:pPr>
        <w:jc w:val="center"/>
        <w:rPr>
          <w:rFonts w:ascii="Arial Narrow" w:hAnsi="Arial Narrow" w:cs="Arial"/>
          <w:b/>
        </w:rPr>
      </w:pPr>
    </w:p>
    <w:p w14:paraId="6EBF0DD4" w14:textId="77777777" w:rsidR="00304B60" w:rsidRPr="00123F34" w:rsidRDefault="00304B60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BE61DC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2052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85BDA9" w15:done="0"/>
  <w15:commentEx w15:paraId="5A122474" w15:done="0"/>
  <w15:commentEx w15:paraId="6D9961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75782" w14:textId="77777777" w:rsidR="00BE61DC" w:rsidRDefault="00BE61DC">
      <w:r>
        <w:separator/>
      </w:r>
    </w:p>
  </w:endnote>
  <w:endnote w:type="continuationSeparator" w:id="0">
    <w:p w14:paraId="73FC7C35" w14:textId="77777777" w:rsidR="00BE61DC" w:rsidRDefault="00BE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F53" w14:textId="77777777" w:rsidR="00272EB5" w:rsidRDefault="00BE61DC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91709" w14:textId="77777777" w:rsidR="00BE61DC" w:rsidRDefault="00BE61DC">
      <w:r>
        <w:separator/>
      </w:r>
    </w:p>
  </w:footnote>
  <w:footnote w:type="continuationSeparator" w:id="0">
    <w:p w14:paraId="09DD1561" w14:textId="77777777" w:rsidR="00BE61DC" w:rsidRDefault="00BE6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CFBE0B6" w14:textId="77777777" w:rsidR="00304B60" w:rsidRDefault="00304B60" w:rsidP="008121E6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88C6DA5" w14:textId="493BFA3D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304B60">
      <w:rPr>
        <w:rFonts w:ascii="Arial" w:hAnsi="Arial" w:cs="Arial"/>
        <w:b/>
        <w:color w:val="FF0000"/>
        <w:sz w:val="28"/>
      </w:rPr>
      <w:t>9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2089"/>
    <w:rsid w:val="00123F34"/>
    <w:rsid w:val="0014417F"/>
    <w:rsid w:val="001459D7"/>
    <w:rsid w:val="00154E94"/>
    <w:rsid w:val="00167D96"/>
    <w:rsid w:val="00191303"/>
    <w:rsid w:val="001942B8"/>
    <w:rsid w:val="001D15B3"/>
    <w:rsid w:val="001E5798"/>
    <w:rsid w:val="001E6C34"/>
    <w:rsid w:val="001E7D08"/>
    <w:rsid w:val="002114E0"/>
    <w:rsid w:val="00211E08"/>
    <w:rsid w:val="002378FD"/>
    <w:rsid w:val="00246C00"/>
    <w:rsid w:val="002471AB"/>
    <w:rsid w:val="00272EB5"/>
    <w:rsid w:val="002868CD"/>
    <w:rsid w:val="002910F0"/>
    <w:rsid w:val="002A121C"/>
    <w:rsid w:val="002A4971"/>
    <w:rsid w:val="002F0BB2"/>
    <w:rsid w:val="00303E34"/>
    <w:rsid w:val="00304B60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C7765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7783E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61DC"/>
    <w:rsid w:val="00BE753F"/>
    <w:rsid w:val="00BF7F67"/>
    <w:rsid w:val="00C275B9"/>
    <w:rsid w:val="00C35676"/>
    <w:rsid w:val="00C428A8"/>
    <w:rsid w:val="00C44286"/>
    <w:rsid w:val="00C4736A"/>
    <w:rsid w:val="00C741D7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DEBFF-83AB-4E67-8EF3-0BFE1ABC9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12</cp:revision>
  <cp:lastPrinted>2009-04-22T21:21:00Z</cp:lastPrinted>
  <dcterms:created xsi:type="dcterms:W3CDTF">2020-09-18T20:50:00Z</dcterms:created>
  <dcterms:modified xsi:type="dcterms:W3CDTF">2022-08-17T15:17:00Z</dcterms:modified>
</cp:coreProperties>
</file>