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1B9" w:rsidRDefault="00714C5C">
      <w:pPr>
        <w:jc w:val="center"/>
        <w:rPr>
          <w:rFonts w:ascii="Arial" w:hAnsi="Arial" w:cs="Arial"/>
          <w:b/>
        </w:rPr>
      </w:pPr>
      <w:r w:rsidRPr="00714C5C">
        <w:rPr>
          <w:rFonts w:ascii="Arial" w:hAnsi="Arial" w:cs="Arial"/>
          <w:b/>
          <w:noProof/>
        </w:rPr>
        <w:pict>
          <v:rect id="_x0000_s1057" style="position:absolute;left:0;text-align:left;margin-left:0;margin-top:250.75pt;width:660pt;height:9pt;z-index:3" fillcolor="black" strokecolor="#f2f2f2" strokeweight="3pt">
            <v:shadow on="t" type="perspective" color="#7f7f7f" opacity=".5" offset="1pt" offset2="-1pt"/>
          </v:rect>
        </w:pict>
      </w:r>
      <w:r w:rsidRPr="00714C5C">
        <w:rPr>
          <w:rFonts w:ascii="Arial" w:hAnsi="Arial" w:cs="Arial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left:0;text-align:left;margin-left:120pt;margin-top:84.65pt;width:420pt;height:153pt;z-index:4" fillcolor="#ddd" strokecolor="#cff">
            <v:textbox style="mso-next-textbox:#_x0000_s1058">
              <w:txbxContent>
                <w:p w:rsidR="00BF66C7" w:rsidRDefault="00BF66C7" w:rsidP="00733874">
                  <w:pPr>
                    <w:shd w:val="clear" w:color="auto" w:fill="E6E6E6"/>
                    <w:jc w:val="center"/>
                    <w:rPr>
                      <w:rFonts w:ascii="Arial" w:hAnsi="Arial" w:cs="Arial"/>
                      <w:b/>
                      <w:shadow/>
                      <w:color w:val="003366"/>
                      <w:sz w:val="48"/>
                      <w:szCs w:val="48"/>
                    </w:rPr>
                  </w:pPr>
                </w:p>
                <w:p w:rsidR="00003CF8" w:rsidRDefault="00003CF8" w:rsidP="00733874">
                  <w:pPr>
                    <w:shd w:val="clear" w:color="auto" w:fill="E6E6E6"/>
                    <w:jc w:val="center"/>
                    <w:rPr>
                      <w:rFonts w:ascii="Book Antiqua" w:hAnsi="Book Antiqua" w:cs="Arial"/>
                      <w:b/>
                      <w:shadow/>
                      <w:color w:val="333333"/>
                      <w:sz w:val="48"/>
                      <w:szCs w:val="48"/>
                      <w:shd w:val="clear" w:color="auto" w:fill="E6E6E6"/>
                    </w:rPr>
                  </w:pPr>
                </w:p>
                <w:p w:rsidR="00BF66C7" w:rsidRPr="0075241E" w:rsidRDefault="00BF66C7" w:rsidP="00733874">
                  <w:pPr>
                    <w:shd w:val="clear" w:color="auto" w:fill="E6E6E6"/>
                    <w:jc w:val="center"/>
                    <w:rPr>
                      <w:rFonts w:ascii="Book Antiqua" w:hAnsi="Book Antiqua" w:cs="Arial"/>
                      <w:b/>
                      <w:shadow/>
                      <w:sz w:val="48"/>
                      <w:szCs w:val="48"/>
                      <w:lang w:val="es-MX"/>
                    </w:rPr>
                  </w:pPr>
                  <w:r w:rsidRPr="0075241E">
                    <w:rPr>
                      <w:rFonts w:ascii="Book Antiqua" w:hAnsi="Book Antiqua" w:cs="Arial"/>
                      <w:b/>
                      <w:shadow/>
                      <w:sz w:val="48"/>
                      <w:szCs w:val="48"/>
                      <w:shd w:val="clear" w:color="auto" w:fill="E6E6E6"/>
                    </w:rPr>
                    <w:t xml:space="preserve">Guía </w:t>
                  </w:r>
                  <w:r w:rsidR="00003CF8" w:rsidRPr="0075241E">
                    <w:rPr>
                      <w:rFonts w:ascii="Book Antiqua" w:hAnsi="Book Antiqua" w:cs="Arial"/>
                      <w:b/>
                      <w:shadow/>
                      <w:sz w:val="48"/>
                      <w:szCs w:val="48"/>
                      <w:shd w:val="clear" w:color="auto" w:fill="E6E6E6"/>
                    </w:rPr>
                    <w:t>para la e</w:t>
                  </w:r>
                  <w:r w:rsidRPr="0075241E">
                    <w:rPr>
                      <w:rFonts w:ascii="Book Antiqua" w:hAnsi="Book Antiqua" w:cs="Arial"/>
                      <w:b/>
                      <w:shadow/>
                      <w:sz w:val="48"/>
                      <w:szCs w:val="48"/>
                      <w:shd w:val="clear" w:color="auto" w:fill="E6E6E6"/>
                    </w:rPr>
                    <w:t>laboración del</w:t>
                  </w:r>
                  <w:r w:rsidRPr="0075241E">
                    <w:rPr>
                      <w:rFonts w:ascii="Book Antiqua" w:hAnsi="Book Antiqua" w:cs="Arial"/>
                      <w:b/>
                      <w:shadow/>
                      <w:sz w:val="48"/>
                      <w:szCs w:val="48"/>
                    </w:rPr>
                    <w:t xml:space="preserve"> Programa Operativo </w:t>
                  </w:r>
                  <w:r w:rsidR="00003CF8" w:rsidRPr="0075241E">
                    <w:rPr>
                      <w:rFonts w:ascii="Book Antiqua" w:hAnsi="Book Antiqua" w:cs="Arial"/>
                      <w:b/>
                      <w:shadow/>
                      <w:sz w:val="48"/>
                      <w:szCs w:val="48"/>
                    </w:rPr>
                    <w:t xml:space="preserve"> Anual</w:t>
                  </w:r>
                  <w:r w:rsidR="00C07602">
                    <w:rPr>
                      <w:rFonts w:ascii="Book Antiqua" w:hAnsi="Book Antiqua" w:cs="Arial"/>
                      <w:b/>
                      <w:shadow/>
                      <w:sz w:val="48"/>
                      <w:szCs w:val="48"/>
                    </w:rPr>
                    <w:t xml:space="preserve"> 2012</w:t>
                  </w:r>
                </w:p>
                <w:p w:rsidR="00BF66C7" w:rsidRPr="005253DA" w:rsidRDefault="00BF66C7" w:rsidP="00733874">
                  <w:pPr>
                    <w:shd w:val="clear" w:color="auto" w:fill="E6E6E6"/>
                    <w:rPr>
                      <w:rFonts w:ascii="Book Antiqua" w:hAnsi="Book Antiqua"/>
                    </w:rPr>
                  </w:pPr>
                </w:p>
              </w:txbxContent>
            </v:textbox>
          </v:shape>
        </w:pict>
      </w:r>
      <w:r w:rsidRPr="00714C5C">
        <w:rPr>
          <w:rFonts w:ascii="Arial" w:hAnsi="Arial" w:cs="Arial"/>
          <w:b/>
          <w:noProof/>
        </w:rPr>
        <w:pict>
          <v:shape id="_x0000_s1055" type="#_x0000_t202" style="position:absolute;left:0;text-align:left;margin-left:156pt;margin-top:183.65pt;width:384pt;height:135pt;z-index:2" filled="f" stroked="f" strokeweight="2.25pt">
            <v:fill color2="fill darken(118)" method="linear sigma" focus="-50%" type="gradient"/>
            <v:imagedata embosscolor="shadow add(51)"/>
            <v:shadow offset="6pt,6pt"/>
            <v:textbox style="mso-next-textbox:#_x0000_s1055">
              <w:txbxContent>
                <w:p w:rsidR="00AB7D76" w:rsidRPr="00AB7D76" w:rsidRDefault="00AB7D76" w:rsidP="00AB7D76">
                  <w:pPr>
                    <w:pStyle w:val="Textoindependiente"/>
                    <w:rPr>
                      <w:b/>
                      <w:shadow/>
                      <w:color w:val="000080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Pr="00714C5C">
        <w:rPr>
          <w:rFonts w:ascii="Arial" w:hAnsi="Arial" w:cs="Arial"/>
          <w:b/>
          <w:noProof/>
        </w:rPr>
        <w:pict>
          <v:rect id="_x0000_s1048" style="position:absolute;left:0;text-align:left;margin-left:0;margin-top:3.65pt;width:660pt;height:396pt;z-index:1" fillcolor="#d8d8d8" strokecolor="#0d0d0d" strokeweight="3pt"/>
        </w:pict>
      </w:r>
      <w:r w:rsidR="00AB7D76">
        <w:rPr>
          <w:rFonts w:ascii="Arial" w:hAnsi="Arial" w:cs="Arial"/>
          <w:b/>
        </w:rPr>
        <w:br w:type="page"/>
      </w:r>
    </w:p>
    <w:p w:rsidR="00090961" w:rsidRPr="0075241E" w:rsidRDefault="00CD7D04">
      <w:pPr>
        <w:jc w:val="center"/>
        <w:rPr>
          <w:rFonts w:ascii="Calibri" w:hAnsi="Calibri" w:cs="Calibri"/>
          <w:b/>
          <w:shadow/>
          <w:color w:val="000000"/>
          <w:sz w:val="28"/>
          <w:szCs w:val="28"/>
          <w:lang w:val="es-MX"/>
        </w:rPr>
      </w:pPr>
      <w:r w:rsidRPr="0075241E">
        <w:rPr>
          <w:rFonts w:ascii="Calibri" w:hAnsi="Calibri" w:cs="Calibri"/>
          <w:b/>
          <w:shadow/>
          <w:color w:val="000000"/>
          <w:sz w:val="28"/>
          <w:szCs w:val="28"/>
        </w:rPr>
        <w:t xml:space="preserve">Guía </w:t>
      </w:r>
      <w:r w:rsidR="00E96665" w:rsidRPr="0075241E">
        <w:rPr>
          <w:rFonts w:ascii="Calibri" w:hAnsi="Calibri" w:cs="Calibri"/>
          <w:b/>
          <w:shadow/>
          <w:color w:val="000000"/>
          <w:sz w:val="28"/>
          <w:szCs w:val="28"/>
        </w:rPr>
        <w:t xml:space="preserve">para la elaboración del Programa Operativo </w:t>
      </w:r>
      <w:r w:rsidR="00003CF8" w:rsidRPr="0075241E">
        <w:rPr>
          <w:rFonts w:ascii="Calibri" w:hAnsi="Calibri" w:cs="Calibri"/>
          <w:b/>
          <w:shadow/>
          <w:color w:val="000000"/>
          <w:sz w:val="28"/>
          <w:szCs w:val="28"/>
        </w:rPr>
        <w:t>Anual</w:t>
      </w:r>
    </w:p>
    <w:p w:rsidR="00D61A2D" w:rsidRPr="0075241E" w:rsidRDefault="00D61A2D" w:rsidP="00D61A2D">
      <w:pPr>
        <w:ind w:firstLine="708"/>
        <w:jc w:val="both"/>
        <w:rPr>
          <w:rFonts w:ascii="Calibri" w:hAnsi="Calibri" w:cs="Calibri"/>
          <w:lang w:val="es-MX"/>
        </w:rPr>
      </w:pPr>
    </w:p>
    <w:p w:rsidR="007813D2" w:rsidRDefault="00D61A2D" w:rsidP="00756010">
      <w:pPr>
        <w:tabs>
          <w:tab w:val="left" w:pos="704"/>
        </w:tabs>
        <w:jc w:val="both"/>
        <w:rPr>
          <w:rFonts w:ascii="Calibri" w:hAnsi="Calibri" w:cs="Calibri"/>
        </w:rPr>
      </w:pPr>
      <w:r w:rsidRPr="002B3830">
        <w:rPr>
          <w:rFonts w:ascii="Calibri" w:hAnsi="Calibri" w:cs="Calibri"/>
        </w:rPr>
        <w:t xml:space="preserve">El Programa Operativo Anual es un instrumento de </w:t>
      </w:r>
      <w:r w:rsidR="007813D2">
        <w:rPr>
          <w:rFonts w:ascii="Calibri" w:hAnsi="Calibri" w:cs="Calibri"/>
        </w:rPr>
        <w:t xml:space="preserve"> planeación a corto plazo que nos permite avanzar en el cumplimiento </w:t>
      </w:r>
      <w:r w:rsidR="007813D2" w:rsidRPr="002B3830">
        <w:rPr>
          <w:rFonts w:ascii="Calibri" w:hAnsi="Calibri" w:cs="Calibri"/>
        </w:rPr>
        <w:t>con el Plan de Desarrollo Institucional Visión 2030</w:t>
      </w:r>
      <w:r w:rsidR="007813D2">
        <w:rPr>
          <w:rFonts w:ascii="Calibri" w:hAnsi="Calibri" w:cs="Calibri"/>
        </w:rPr>
        <w:t xml:space="preserve">, </w:t>
      </w:r>
      <w:r w:rsidR="007813D2" w:rsidRPr="002B3830">
        <w:rPr>
          <w:rFonts w:ascii="Calibri" w:hAnsi="Calibri" w:cs="Calibri"/>
        </w:rPr>
        <w:t xml:space="preserve"> </w:t>
      </w:r>
      <w:r w:rsidR="007813D2" w:rsidRPr="007813D2">
        <w:rPr>
          <w:rFonts w:ascii="Calibri" w:hAnsi="Calibri" w:cs="Calibri"/>
          <w:lang w:val="es-MX" w:eastAsia="es-MX"/>
        </w:rPr>
        <w:t>en los Planes de Desarrollo de las Unidades Académicas y los Planes de Desarrollo de las Dependencias</w:t>
      </w:r>
      <w:r w:rsidR="007813D2">
        <w:rPr>
          <w:rFonts w:ascii="Calibri" w:hAnsi="Calibri" w:cs="Calibri"/>
        </w:rPr>
        <w:t>.</w:t>
      </w:r>
    </w:p>
    <w:p w:rsidR="00275DB4" w:rsidRDefault="007813D2" w:rsidP="00756010">
      <w:pPr>
        <w:tabs>
          <w:tab w:val="left" w:pos="704"/>
        </w:tabs>
        <w:jc w:val="both"/>
        <w:rPr>
          <w:rFonts w:ascii="Calibri" w:hAnsi="Calibri" w:cs="Calibri"/>
        </w:rPr>
      </w:pPr>
      <w:r w:rsidRPr="002B3830">
        <w:rPr>
          <w:rFonts w:ascii="Calibri" w:hAnsi="Calibri" w:cs="Calibri"/>
        </w:rPr>
        <w:t xml:space="preserve"> </w:t>
      </w:r>
    </w:p>
    <w:p w:rsidR="00B02EF3" w:rsidRDefault="00B02EF3" w:rsidP="007813D2">
      <w:pPr>
        <w:autoSpaceDE w:val="0"/>
        <w:autoSpaceDN w:val="0"/>
        <w:adjustRightInd w:val="0"/>
        <w:jc w:val="both"/>
        <w:rPr>
          <w:rFonts w:ascii="Calibri" w:hAnsi="Calibri" w:cs="Calibri"/>
          <w:lang w:val="es-MX" w:eastAsia="es-MX"/>
        </w:rPr>
      </w:pPr>
      <w:r>
        <w:rPr>
          <w:rFonts w:ascii="Calibri" w:hAnsi="Calibri" w:cs="Calibri"/>
          <w:lang w:val="es-MX" w:eastAsia="es-MX"/>
        </w:rPr>
        <w:t>Se integra con lo siguiente:</w:t>
      </w:r>
    </w:p>
    <w:p w:rsidR="00B02EF3" w:rsidRDefault="00B02EF3" w:rsidP="007813D2">
      <w:pPr>
        <w:autoSpaceDE w:val="0"/>
        <w:autoSpaceDN w:val="0"/>
        <w:adjustRightInd w:val="0"/>
        <w:jc w:val="both"/>
        <w:rPr>
          <w:rFonts w:ascii="Calibri" w:hAnsi="Calibri" w:cs="Calibri"/>
          <w:lang w:val="es-MX" w:eastAsia="es-MX"/>
        </w:rPr>
      </w:pPr>
    </w:p>
    <w:p w:rsidR="00B02EF3" w:rsidRDefault="00B02EF3" w:rsidP="001729E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Calibri" w:hAnsi="Calibri" w:cs="Calibri"/>
          <w:lang w:val="es-MX" w:eastAsia="es-MX"/>
        </w:rPr>
      </w:pPr>
      <w:r>
        <w:rPr>
          <w:rFonts w:ascii="Calibri" w:hAnsi="Calibri" w:cs="Calibri"/>
          <w:lang w:val="es-MX" w:eastAsia="es-MX"/>
        </w:rPr>
        <w:t xml:space="preserve">Los proyectos </w:t>
      </w:r>
      <w:r w:rsidRPr="007813D2">
        <w:rPr>
          <w:rFonts w:ascii="Calibri" w:hAnsi="Calibri" w:cs="Calibri"/>
          <w:lang w:val="es-MX" w:eastAsia="es-MX"/>
        </w:rPr>
        <w:t>elaborados por cada unidad académica o dependencia que realizarán en el año, independientemente del fondo al que corresponda y autorizados por la Secretaría de Finanzas y Administración  y la Unidad de Desarrollo Institucional.</w:t>
      </w:r>
    </w:p>
    <w:p w:rsidR="00B02EF3" w:rsidRDefault="00B02EF3" w:rsidP="001729E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Calibri" w:hAnsi="Calibri" w:cs="Calibri"/>
          <w:lang w:val="es-MX" w:eastAsia="es-MX"/>
        </w:rPr>
      </w:pPr>
      <w:r>
        <w:rPr>
          <w:rFonts w:ascii="Calibri" w:hAnsi="Calibri" w:cs="Calibri"/>
          <w:lang w:val="es-MX" w:eastAsia="es-MX"/>
        </w:rPr>
        <w:t>Los presupuestos de ingresos y egresos del ejercicio fiscal correspondiente.</w:t>
      </w:r>
    </w:p>
    <w:p w:rsidR="00D61A2D" w:rsidRPr="002B3830" w:rsidRDefault="00D61A2D" w:rsidP="00D61A2D">
      <w:pPr>
        <w:ind w:firstLine="708"/>
        <w:jc w:val="both"/>
        <w:rPr>
          <w:rFonts w:ascii="Calibri" w:hAnsi="Calibri" w:cs="Calibri"/>
        </w:rPr>
      </w:pPr>
    </w:p>
    <w:p w:rsidR="00D919A9" w:rsidRPr="002B3830" w:rsidRDefault="00D919A9" w:rsidP="001729E6">
      <w:pPr>
        <w:numPr>
          <w:ilvl w:val="0"/>
          <w:numId w:val="5"/>
        </w:numPr>
        <w:ind w:left="284"/>
        <w:rPr>
          <w:rFonts w:ascii="Calibri" w:hAnsi="Calibri" w:cs="Calibri"/>
          <w:b/>
          <w:lang w:val="es-MX"/>
        </w:rPr>
      </w:pPr>
      <w:r w:rsidRPr="002B3830">
        <w:rPr>
          <w:rFonts w:ascii="Calibri" w:hAnsi="Calibri" w:cs="Calibri"/>
          <w:b/>
          <w:lang w:val="es-MX"/>
        </w:rPr>
        <w:t>LINEAMIENTOS GENERALES</w:t>
      </w:r>
    </w:p>
    <w:p w:rsidR="00D919A9" w:rsidRPr="002B3830" w:rsidRDefault="00D919A9" w:rsidP="00D919A9">
      <w:pPr>
        <w:jc w:val="center"/>
        <w:rPr>
          <w:rFonts w:ascii="Calibri" w:hAnsi="Calibri" w:cs="Calibri"/>
          <w:b/>
          <w:lang w:val="es-MX"/>
        </w:rPr>
      </w:pPr>
    </w:p>
    <w:p w:rsidR="00D919A9" w:rsidRPr="002B3830" w:rsidRDefault="00D919A9" w:rsidP="001729E6">
      <w:pPr>
        <w:numPr>
          <w:ilvl w:val="0"/>
          <w:numId w:val="4"/>
        </w:numPr>
        <w:jc w:val="both"/>
        <w:rPr>
          <w:rFonts w:ascii="Calibri" w:hAnsi="Calibri" w:cs="Calibri"/>
          <w:lang w:val="es-MX"/>
        </w:rPr>
      </w:pPr>
      <w:r w:rsidRPr="002B3830">
        <w:rPr>
          <w:rFonts w:ascii="Calibri" w:hAnsi="Calibri" w:cs="Calibri"/>
          <w:lang w:val="es-MX"/>
        </w:rPr>
        <w:t>El POA será revisado periódicamente con la finalidad de dar seguimiento al cumplimiento de actividades planeadas.</w:t>
      </w:r>
    </w:p>
    <w:p w:rsidR="00D919A9" w:rsidRPr="002B3830" w:rsidRDefault="00D919A9" w:rsidP="00D919A9">
      <w:pPr>
        <w:jc w:val="both"/>
        <w:rPr>
          <w:rFonts w:ascii="Calibri" w:hAnsi="Calibri" w:cs="Calibri"/>
          <w:lang w:val="es-MX"/>
        </w:rPr>
      </w:pPr>
    </w:p>
    <w:p w:rsidR="00D919A9" w:rsidRPr="002B3830" w:rsidRDefault="00D919A9" w:rsidP="001729E6">
      <w:pPr>
        <w:numPr>
          <w:ilvl w:val="0"/>
          <w:numId w:val="4"/>
        </w:numPr>
        <w:jc w:val="both"/>
        <w:rPr>
          <w:rFonts w:ascii="Calibri" w:hAnsi="Calibri" w:cs="Calibri"/>
          <w:color w:val="0000FF"/>
          <w:lang w:val="es-MX"/>
        </w:rPr>
      </w:pPr>
      <w:r w:rsidRPr="002B3830">
        <w:rPr>
          <w:rFonts w:ascii="Calibri" w:hAnsi="Calibri" w:cs="Calibri"/>
          <w:lang w:val="es-MX"/>
        </w:rPr>
        <w:t>El POA  institucional se integrará por los POA</w:t>
      </w:r>
      <w:r w:rsidR="00E1346D" w:rsidRPr="002B3830">
        <w:rPr>
          <w:rFonts w:ascii="Calibri" w:hAnsi="Calibri" w:cs="Calibri"/>
          <w:lang w:val="es-MX"/>
        </w:rPr>
        <w:t>’</w:t>
      </w:r>
      <w:r w:rsidR="00680CB5" w:rsidRPr="002B3830">
        <w:rPr>
          <w:rFonts w:ascii="Calibri" w:hAnsi="Calibri" w:cs="Calibri"/>
          <w:lang w:val="es-MX"/>
        </w:rPr>
        <w:t>s</w:t>
      </w:r>
      <w:r w:rsidRPr="002B3830">
        <w:rPr>
          <w:rFonts w:ascii="Calibri" w:hAnsi="Calibri" w:cs="Calibri"/>
          <w:lang w:val="es-MX"/>
        </w:rPr>
        <w:t xml:space="preserve"> de la</w:t>
      </w:r>
      <w:r w:rsidR="002F74C8" w:rsidRPr="002B3830">
        <w:rPr>
          <w:rFonts w:ascii="Calibri" w:hAnsi="Calibri" w:cs="Calibri"/>
          <w:lang w:val="es-MX"/>
        </w:rPr>
        <w:t>s Dependencias y Unidades Académicas</w:t>
      </w:r>
    </w:p>
    <w:p w:rsidR="00D919A9" w:rsidRPr="002B3830" w:rsidRDefault="00D919A9" w:rsidP="00D919A9">
      <w:pPr>
        <w:jc w:val="both"/>
        <w:rPr>
          <w:rFonts w:ascii="Calibri" w:hAnsi="Calibri" w:cs="Calibri"/>
          <w:color w:val="0000FF"/>
          <w:lang w:val="es-MX"/>
        </w:rPr>
      </w:pPr>
    </w:p>
    <w:p w:rsidR="00D919A9" w:rsidRPr="002B3830" w:rsidRDefault="00D919A9" w:rsidP="007813D2">
      <w:pPr>
        <w:tabs>
          <w:tab w:val="left" w:pos="704"/>
        </w:tabs>
        <w:ind w:left="426"/>
        <w:rPr>
          <w:rFonts w:ascii="Calibri" w:hAnsi="Calibri" w:cs="Calibri"/>
          <w:b/>
          <w:u w:val="single"/>
          <w:lang w:val="es-MX"/>
        </w:rPr>
      </w:pPr>
      <w:r w:rsidRPr="002B3830">
        <w:rPr>
          <w:rFonts w:ascii="Calibri" w:hAnsi="Calibri" w:cs="Calibri"/>
          <w:b/>
          <w:u w:val="single"/>
          <w:lang w:val="es-MX"/>
        </w:rPr>
        <w:t xml:space="preserve">El  POA deberá </w:t>
      </w:r>
      <w:r w:rsidR="00EE7C93" w:rsidRPr="002B3830">
        <w:rPr>
          <w:rFonts w:ascii="Calibri" w:hAnsi="Calibri" w:cs="Calibri"/>
          <w:b/>
          <w:u w:val="single"/>
          <w:lang w:val="es-MX"/>
        </w:rPr>
        <w:t xml:space="preserve">atender </w:t>
      </w:r>
      <w:r w:rsidR="00797269" w:rsidRPr="002B3830">
        <w:rPr>
          <w:rFonts w:ascii="Calibri" w:hAnsi="Calibri" w:cs="Calibri"/>
          <w:b/>
          <w:u w:val="single"/>
          <w:lang w:val="es-MX"/>
        </w:rPr>
        <w:t xml:space="preserve">a las </w:t>
      </w:r>
      <w:r w:rsidR="002B3830" w:rsidRPr="002B3830">
        <w:rPr>
          <w:rFonts w:ascii="Calibri" w:hAnsi="Calibri" w:cs="Calibri"/>
          <w:b/>
          <w:u w:val="single"/>
          <w:lang w:val="es-MX"/>
        </w:rPr>
        <w:t>Políticas Institucionales</w:t>
      </w:r>
    </w:p>
    <w:p w:rsidR="00D919A9" w:rsidRPr="002B3830" w:rsidRDefault="00D919A9" w:rsidP="00D919A9">
      <w:pPr>
        <w:tabs>
          <w:tab w:val="left" w:pos="704"/>
        </w:tabs>
        <w:rPr>
          <w:rFonts w:ascii="Calibri" w:hAnsi="Calibri" w:cs="Calibri"/>
          <w:u w:val="single"/>
          <w:lang w:val="es-MX"/>
        </w:rPr>
      </w:pPr>
    </w:p>
    <w:p w:rsidR="002B3830" w:rsidRDefault="002B3830" w:rsidP="001729E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  <w:lang w:val="es-MX" w:eastAsia="es-MX"/>
        </w:rPr>
      </w:pPr>
      <w:r w:rsidRPr="002B3830">
        <w:rPr>
          <w:rFonts w:ascii="Calibri" w:hAnsi="Calibri" w:cs="Calibri"/>
          <w:lang w:val="es-MX" w:eastAsia="es-MX"/>
        </w:rPr>
        <w:t>Consolidar el Modelo Universitario;</w:t>
      </w:r>
    </w:p>
    <w:p w:rsidR="002B3830" w:rsidRPr="002B3830" w:rsidRDefault="002B3830" w:rsidP="002B3830">
      <w:pPr>
        <w:autoSpaceDE w:val="0"/>
        <w:autoSpaceDN w:val="0"/>
        <w:adjustRightInd w:val="0"/>
        <w:ind w:left="927"/>
        <w:jc w:val="both"/>
        <w:rPr>
          <w:rFonts w:ascii="Calibri" w:hAnsi="Calibri" w:cs="Calibri"/>
          <w:lang w:val="es-MX" w:eastAsia="es-MX"/>
        </w:rPr>
      </w:pPr>
    </w:p>
    <w:p w:rsidR="002B3830" w:rsidRDefault="002B3830" w:rsidP="001729E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  <w:lang w:val="es-MX" w:eastAsia="es-MX"/>
        </w:rPr>
      </w:pPr>
      <w:r w:rsidRPr="002B3830">
        <w:rPr>
          <w:rFonts w:ascii="Calibri" w:hAnsi="Calibri" w:cs="Calibri"/>
          <w:lang w:val="es-MX" w:eastAsia="es-MX"/>
        </w:rPr>
        <w:t>Mantener la pertinencia y elevar la calidad de los programas educativos dando continuidad a su evaluación externa;</w:t>
      </w:r>
    </w:p>
    <w:p w:rsidR="002B3830" w:rsidRPr="002B3830" w:rsidRDefault="002B3830" w:rsidP="002B3830">
      <w:pPr>
        <w:autoSpaceDE w:val="0"/>
        <w:autoSpaceDN w:val="0"/>
        <w:adjustRightInd w:val="0"/>
        <w:jc w:val="both"/>
        <w:rPr>
          <w:rFonts w:ascii="Calibri" w:hAnsi="Calibri" w:cs="Calibri"/>
          <w:lang w:val="es-MX" w:eastAsia="es-MX"/>
        </w:rPr>
      </w:pPr>
    </w:p>
    <w:p w:rsidR="002B3830" w:rsidRDefault="002B3830" w:rsidP="001729E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  <w:lang w:val="es-MX" w:eastAsia="es-MX"/>
        </w:rPr>
      </w:pPr>
      <w:r w:rsidRPr="002B3830">
        <w:rPr>
          <w:rFonts w:ascii="Calibri" w:hAnsi="Calibri" w:cs="Calibri"/>
          <w:lang w:val="es-MX" w:eastAsia="es-MX"/>
        </w:rPr>
        <w:t>Fomentar la cultura de la innovación y la calidad en todos los procesos académicos y administrativos;</w:t>
      </w:r>
    </w:p>
    <w:p w:rsidR="002B3830" w:rsidRPr="002B3830" w:rsidRDefault="002B3830" w:rsidP="002B3830">
      <w:pPr>
        <w:autoSpaceDE w:val="0"/>
        <w:autoSpaceDN w:val="0"/>
        <w:adjustRightInd w:val="0"/>
        <w:jc w:val="both"/>
        <w:rPr>
          <w:rFonts w:ascii="Calibri" w:hAnsi="Calibri" w:cs="Calibri"/>
          <w:lang w:val="es-MX" w:eastAsia="es-MX"/>
        </w:rPr>
      </w:pPr>
    </w:p>
    <w:p w:rsidR="002B3830" w:rsidRDefault="002B3830" w:rsidP="001729E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  <w:lang w:val="es-MX" w:eastAsia="es-MX"/>
        </w:rPr>
      </w:pPr>
      <w:r w:rsidRPr="002B3830">
        <w:rPr>
          <w:rFonts w:ascii="Calibri" w:hAnsi="Calibri" w:cs="Calibri"/>
          <w:lang w:val="es-MX" w:eastAsia="es-MX"/>
        </w:rPr>
        <w:t>Promover la integración, complementariedad e interacción entre la educación media superior y superior;</w:t>
      </w:r>
    </w:p>
    <w:p w:rsidR="002B3830" w:rsidRPr="002B3830" w:rsidRDefault="002B3830" w:rsidP="002B3830">
      <w:pPr>
        <w:autoSpaceDE w:val="0"/>
        <w:autoSpaceDN w:val="0"/>
        <w:adjustRightInd w:val="0"/>
        <w:jc w:val="both"/>
        <w:rPr>
          <w:rFonts w:ascii="Calibri" w:hAnsi="Calibri" w:cs="Calibri"/>
          <w:lang w:val="es-MX" w:eastAsia="es-MX"/>
        </w:rPr>
      </w:pPr>
    </w:p>
    <w:p w:rsidR="002B3830" w:rsidRDefault="002B3830" w:rsidP="001729E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  <w:lang w:val="es-MX" w:eastAsia="es-MX"/>
        </w:rPr>
      </w:pPr>
      <w:r w:rsidRPr="002B3830">
        <w:rPr>
          <w:rFonts w:ascii="Calibri" w:hAnsi="Calibri" w:cs="Calibri"/>
          <w:lang w:val="es-MX" w:eastAsia="es-MX"/>
        </w:rPr>
        <w:t>Promover el compromiso social, la vinculación y la extensión de los servicios a la comunidad;</w:t>
      </w:r>
    </w:p>
    <w:p w:rsidR="002B3830" w:rsidRPr="002B3830" w:rsidRDefault="002B3830" w:rsidP="002B3830">
      <w:pPr>
        <w:autoSpaceDE w:val="0"/>
        <w:autoSpaceDN w:val="0"/>
        <w:adjustRightInd w:val="0"/>
        <w:jc w:val="both"/>
        <w:rPr>
          <w:rFonts w:ascii="Calibri" w:hAnsi="Calibri" w:cs="Calibri"/>
          <w:lang w:val="es-MX" w:eastAsia="es-MX"/>
        </w:rPr>
      </w:pPr>
    </w:p>
    <w:p w:rsidR="002B3830" w:rsidRDefault="002B3830" w:rsidP="001729E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  <w:lang w:val="es-MX" w:eastAsia="es-MX"/>
        </w:rPr>
      </w:pPr>
      <w:r w:rsidRPr="002B3830">
        <w:rPr>
          <w:rFonts w:ascii="Calibri" w:hAnsi="Calibri" w:cs="Calibri"/>
          <w:lang w:val="es-MX" w:eastAsia="es-MX"/>
        </w:rPr>
        <w:t>Promover la articulación con los ámbitos regional, nacional e internacional de las funciones sustantivas y adjetivas;</w:t>
      </w:r>
    </w:p>
    <w:p w:rsidR="002B3830" w:rsidRPr="002B3830" w:rsidRDefault="002B3830" w:rsidP="002B3830">
      <w:pPr>
        <w:autoSpaceDE w:val="0"/>
        <w:autoSpaceDN w:val="0"/>
        <w:adjustRightInd w:val="0"/>
        <w:jc w:val="both"/>
        <w:rPr>
          <w:rFonts w:ascii="Calibri" w:hAnsi="Calibri" w:cs="Calibri"/>
          <w:lang w:val="es-MX" w:eastAsia="es-MX"/>
        </w:rPr>
      </w:pPr>
    </w:p>
    <w:p w:rsidR="002B3830" w:rsidRDefault="002B3830" w:rsidP="001729E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  <w:lang w:val="es-MX" w:eastAsia="es-MX"/>
        </w:rPr>
      </w:pPr>
      <w:r w:rsidRPr="002B3830">
        <w:rPr>
          <w:rFonts w:ascii="Calibri" w:hAnsi="Calibri" w:cs="Calibri"/>
          <w:lang w:val="es-MX" w:eastAsia="es-MX"/>
        </w:rPr>
        <w:t>Optimizar el uso de recursos y fomentar la sostenibilidad, equilibrio, ajuste, eficiencia y sobriedad financiera de la</w:t>
      </w:r>
      <w:r>
        <w:rPr>
          <w:rFonts w:ascii="Calibri" w:hAnsi="Calibri" w:cs="Calibri"/>
          <w:lang w:val="es-MX" w:eastAsia="es-MX"/>
        </w:rPr>
        <w:t xml:space="preserve"> </w:t>
      </w:r>
      <w:r w:rsidRPr="002B3830">
        <w:rPr>
          <w:rFonts w:ascii="Calibri" w:hAnsi="Calibri" w:cs="Calibri"/>
          <w:lang w:val="es-MX" w:eastAsia="es-MX"/>
        </w:rPr>
        <w:t>institución.</w:t>
      </w:r>
    </w:p>
    <w:p w:rsidR="002B3830" w:rsidRPr="002B3830" w:rsidRDefault="002B3830" w:rsidP="002B3830">
      <w:pPr>
        <w:autoSpaceDE w:val="0"/>
        <w:autoSpaceDN w:val="0"/>
        <w:adjustRightInd w:val="0"/>
        <w:jc w:val="both"/>
        <w:rPr>
          <w:rFonts w:ascii="Calibri" w:hAnsi="Calibri" w:cs="Calibri"/>
          <w:lang w:val="es-MX" w:eastAsia="es-MX"/>
        </w:rPr>
      </w:pPr>
    </w:p>
    <w:p w:rsidR="002B3830" w:rsidRDefault="002B3830" w:rsidP="001729E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  <w:lang w:val="es-MX" w:eastAsia="es-MX"/>
        </w:rPr>
      </w:pPr>
      <w:r w:rsidRPr="002B3830">
        <w:rPr>
          <w:rFonts w:ascii="Calibri" w:hAnsi="Calibri" w:cs="Calibri"/>
          <w:lang w:val="es-MX" w:eastAsia="es-MX"/>
        </w:rPr>
        <w:t>Asumir el proceso de planeación como compromiso institucional</w:t>
      </w:r>
    </w:p>
    <w:p w:rsidR="002B3830" w:rsidRPr="002B3830" w:rsidRDefault="002B3830" w:rsidP="002B3830">
      <w:pPr>
        <w:autoSpaceDE w:val="0"/>
        <w:autoSpaceDN w:val="0"/>
        <w:adjustRightInd w:val="0"/>
        <w:jc w:val="both"/>
        <w:rPr>
          <w:rFonts w:ascii="Calibri" w:hAnsi="Calibri" w:cs="Calibri"/>
          <w:lang w:val="es-MX" w:eastAsia="es-MX"/>
        </w:rPr>
      </w:pPr>
    </w:p>
    <w:p w:rsidR="001106FD" w:rsidRPr="002B3830" w:rsidRDefault="002B3830" w:rsidP="002B3830">
      <w:pPr>
        <w:autoSpaceDE w:val="0"/>
        <w:autoSpaceDN w:val="0"/>
        <w:adjustRightInd w:val="0"/>
        <w:ind w:left="567"/>
        <w:jc w:val="both"/>
        <w:rPr>
          <w:rFonts w:ascii="Calibri" w:hAnsi="Calibri" w:cs="Calibri"/>
          <w:lang w:val="es-MX" w:eastAsia="es-MX"/>
        </w:rPr>
      </w:pPr>
      <w:r w:rsidRPr="002B3830">
        <w:rPr>
          <w:rFonts w:ascii="Calibri" w:hAnsi="Calibri" w:cs="Calibri"/>
          <w:lang w:val="es-MX" w:eastAsia="es-MX"/>
        </w:rPr>
        <w:t>9. Promover la equidad, la conciencia ecológica y los valores fundamentales del ser humano: equidad, justicia, respeto,</w:t>
      </w:r>
      <w:r>
        <w:rPr>
          <w:rFonts w:ascii="Calibri" w:hAnsi="Calibri" w:cs="Calibri"/>
          <w:lang w:val="es-MX" w:eastAsia="es-MX"/>
        </w:rPr>
        <w:t xml:space="preserve"> </w:t>
      </w:r>
      <w:r w:rsidRPr="002B3830">
        <w:rPr>
          <w:rFonts w:ascii="Calibri" w:hAnsi="Calibri" w:cs="Calibri"/>
          <w:lang w:val="es-MX" w:eastAsia="es-MX"/>
        </w:rPr>
        <w:t>honestidad, lealtad, disciplina, calidad, responsabilidad, libertad, solidaridad, colaboración, tolerancia y democracia.</w:t>
      </w:r>
    </w:p>
    <w:p w:rsidR="002B3830" w:rsidRPr="002B3830" w:rsidRDefault="002B3830" w:rsidP="002B3830">
      <w:pPr>
        <w:spacing w:line="276" w:lineRule="auto"/>
        <w:ind w:left="567"/>
        <w:rPr>
          <w:rFonts w:ascii="Calibri" w:hAnsi="Calibri" w:cs="Calibri"/>
          <w:b/>
          <w:lang w:val="es-MX"/>
        </w:rPr>
      </w:pPr>
    </w:p>
    <w:p w:rsidR="00D919A9" w:rsidRPr="002B3830" w:rsidRDefault="00D919A9" w:rsidP="001729E6">
      <w:pPr>
        <w:numPr>
          <w:ilvl w:val="0"/>
          <w:numId w:val="5"/>
        </w:numPr>
        <w:ind w:left="284"/>
        <w:rPr>
          <w:rFonts w:ascii="Calibri" w:hAnsi="Calibri" w:cs="Calibri"/>
          <w:b/>
          <w:lang w:val="es-MX"/>
        </w:rPr>
      </w:pPr>
      <w:r w:rsidRPr="002B3830">
        <w:rPr>
          <w:rFonts w:ascii="Calibri" w:hAnsi="Calibri" w:cs="Calibri"/>
          <w:b/>
          <w:lang w:val="es-MX"/>
        </w:rPr>
        <w:t xml:space="preserve">POLITICAS PARA </w:t>
      </w:r>
      <w:smartTag w:uri="urn:schemas-microsoft-com:office:smarttags" w:element="PersonName">
        <w:smartTagPr>
          <w:attr w:name="ProductID" w:val="LA INTEGRACIￓN DEL"/>
        </w:smartTagPr>
        <w:smartTag w:uri="urn:schemas-microsoft-com:office:smarttags" w:element="PersonName">
          <w:smartTagPr>
            <w:attr w:name="ProductID" w:val="LA INTEGRACIￓN"/>
          </w:smartTagPr>
          <w:r w:rsidRPr="002B3830">
            <w:rPr>
              <w:rFonts w:ascii="Calibri" w:hAnsi="Calibri" w:cs="Calibri"/>
              <w:b/>
              <w:lang w:val="es-MX"/>
            </w:rPr>
            <w:t>LA INTEGRACIÓN</w:t>
          </w:r>
        </w:smartTag>
        <w:r w:rsidRPr="002B3830">
          <w:rPr>
            <w:rFonts w:ascii="Calibri" w:hAnsi="Calibri" w:cs="Calibri"/>
            <w:b/>
            <w:lang w:val="es-MX"/>
          </w:rPr>
          <w:t xml:space="preserve"> DEL</w:t>
        </w:r>
      </w:smartTag>
      <w:r w:rsidRPr="002B3830">
        <w:rPr>
          <w:rFonts w:ascii="Calibri" w:hAnsi="Calibri" w:cs="Calibri"/>
          <w:b/>
          <w:lang w:val="es-MX"/>
        </w:rPr>
        <w:t xml:space="preserve"> POA</w:t>
      </w:r>
    </w:p>
    <w:p w:rsidR="00EE7C93" w:rsidRPr="002B3830" w:rsidRDefault="00EE7C93" w:rsidP="00AA61E7">
      <w:pPr>
        <w:jc w:val="both"/>
        <w:rPr>
          <w:rFonts w:ascii="Calibri" w:hAnsi="Calibri" w:cs="Calibri"/>
        </w:rPr>
      </w:pPr>
    </w:p>
    <w:p w:rsidR="00797269" w:rsidRPr="002B3830" w:rsidRDefault="00797269" w:rsidP="001729E6">
      <w:pPr>
        <w:numPr>
          <w:ilvl w:val="0"/>
          <w:numId w:val="6"/>
        </w:numPr>
        <w:jc w:val="both"/>
        <w:rPr>
          <w:rFonts w:ascii="Calibri" w:hAnsi="Calibri" w:cs="Calibri"/>
          <w:bCs/>
        </w:rPr>
      </w:pPr>
      <w:r w:rsidRPr="002B3830">
        <w:rPr>
          <w:rFonts w:ascii="Calibri" w:hAnsi="Calibri" w:cs="Calibri"/>
          <w:bCs/>
          <w:color w:val="000000"/>
        </w:rPr>
        <w:t xml:space="preserve">El </w:t>
      </w:r>
      <w:r w:rsidRPr="002B3830">
        <w:rPr>
          <w:rFonts w:ascii="Calibri" w:hAnsi="Calibri" w:cs="Calibri"/>
          <w:bCs/>
        </w:rPr>
        <w:t xml:space="preserve">POA debe ser entregado mediante oficio firmado por el Responsable de las Unidades Académicas y Dependencias de la UAN. </w:t>
      </w:r>
    </w:p>
    <w:p w:rsidR="00797269" w:rsidRPr="002B3830" w:rsidRDefault="00797269" w:rsidP="00797269">
      <w:pPr>
        <w:ind w:left="567"/>
        <w:jc w:val="both"/>
        <w:rPr>
          <w:rFonts w:ascii="Calibri" w:hAnsi="Calibri" w:cs="Calibri"/>
          <w:b/>
          <w:bCs/>
        </w:rPr>
      </w:pPr>
    </w:p>
    <w:p w:rsidR="00797269" w:rsidRPr="002B3830" w:rsidRDefault="00797269" w:rsidP="001729E6">
      <w:pPr>
        <w:numPr>
          <w:ilvl w:val="0"/>
          <w:numId w:val="6"/>
        </w:numPr>
        <w:jc w:val="both"/>
        <w:rPr>
          <w:rFonts w:ascii="Calibri" w:hAnsi="Calibri" w:cs="Calibri"/>
          <w:bCs/>
        </w:rPr>
      </w:pPr>
      <w:r w:rsidRPr="002B3830">
        <w:rPr>
          <w:rFonts w:ascii="Calibri" w:hAnsi="Calibri" w:cs="Calibri"/>
          <w:bCs/>
        </w:rPr>
        <w:t>El POA debe ser entregado en la UDI; en CD, impreso en original y engargolado con separadores en cada uno de los proyectos.</w:t>
      </w:r>
    </w:p>
    <w:p w:rsidR="00797269" w:rsidRPr="002B3830" w:rsidRDefault="00797269" w:rsidP="00797269">
      <w:pPr>
        <w:ind w:left="567"/>
        <w:jc w:val="both"/>
        <w:rPr>
          <w:rFonts w:ascii="Calibri" w:hAnsi="Calibri" w:cs="Calibri"/>
          <w:bCs/>
        </w:rPr>
      </w:pPr>
    </w:p>
    <w:p w:rsidR="00797269" w:rsidRPr="002B3830" w:rsidRDefault="00797269" w:rsidP="001729E6">
      <w:pPr>
        <w:numPr>
          <w:ilvl w:val="0"/>
          <w:numId w:val="6"/>
        </w:numPr>
        <w:jc w:val="both"/>
        <w:rPr>
          <w:rFonts w:ascii="Calibri" w:hAnsi="Calibri" w:cs="Calibri"/>
          <w:bCs/>
        </w:rPr>
      </w:pPr>
      <w:r w:rsidRPr="002B3830">
        <w:rPr>
          <w:rFonts w:ascii="Calibri" w:hAnsi="Calibri" w:cs="Calibri"/>
          <w:bCs/>
        </w:rPr>
        <w:t>El POA debe ser entregado de acuerdo al formato establecido y deberá apegarse a las líneas del Plan de Desarrollo Institucional.</w:t>
      </w:r>
    </w:p>
    <w:p w:rsidR="00797269" w:rsidRPr="002B3830" w:rsidRDefault="00797269" w:rsidP="00797269">
      <w:pPr>
        <w:ind w:left="567"/>
        <w:jc w:val="both"/>
        <w:rPr>
          <w:rFonts w:ascii="Calibri" w:hAnsi="Calibri" w:cs="Calibri"/>
          <w:bCs/>
        </w:rPr>
      </w:pPr>
    </w:p>
    <w:p w:rsidR="00797269" w:rsidRPr="002B3830" w:rsidRDefault="00797269" w:rsidP="001729E6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B3830">
        <w:rPr>
          <w:rFonts w:ascii="Calibri" w:hAnsi="Calibri" w:cs="Calibri"/>
        </w:rPr>
        <w:t>Solo se deberán recibir POA´s en las fechas establecidas por la UDI.</w:t>
      </w:r>
    </w:p>
    <w:p w:rsidR="00797269" w:rsidRPr="002B3830" w:rsidRDefault="00797269" w:rsidP="00797269">
      <w:pPr>
        <w:autoSpaceDE w:val="0"/>
        <w:autoSpaceDN w:val="0"/>
        <w:adjustRightInd w:val="0"/>
        <w:rPr>
          <w:rFonts w:ascii="Calibri" w:hAnsi="Calibri" w:cs="Calibri"/>
          <w:b/>
          <w:bCs/>
          <w:lang w:eastAsia="es-MX"/>
        </w:rPr>
      </w:pPr>
    </w:p>
    <w:p w:rsidR="00224797" w:rsidRDefault="00224797" w:rsidP="00224797">
      <w:pPr>
        <w:pStyle w:val="Prrafodelista"/>
        <w:rPr>
          <w:rFonts w:ascii="Calibri" w:hAnsi="Calibri" w:cs="Calibri"/>
          <w:bCs/>
        </w:rPr>
      </w:pPr>
    </w:p>
    <w:p w:rsidR="00224797" w:rsidRDefault="00224797" w:rsidP="00224797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  <w:r w:rsidRPr="00D35124">
        <w:rPr>
          <w:rFonts w:ascii="Calibri" w:hAnsi="Calibri" w:cs="Calibri"/>
          <w:bCs/>
        </w:rPr>
        <w:t>De no ser entregado el POA en el tiempo establecido se tomará en cuenta el POA entregado el año anterior.  Siempre y cuando este en congruencia con el Plan de Desarrollo Institucional  V</w:t>
      </w:r>
      <w:r w:rsidR="00D35124">
        <w:rPr>
          <w:rFonts w:ascii="Calibri" w:hAnsi="Calibri" w:cs="Calibri"/>
          <w:bCs/>
        </w:rPr>
        <w:t>isión 2030.</w:t>
      </w:r>
    </w:p>
    <w:p w:rsidR="00D35124" w:rsidRPr="00D35124" w:rsidRDefault="00D35124" w:rsidP="00D35124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bCs/>
        </w:rPr>
      </w:pPr>
    </w:p>
    <w:p w:rsidR="00797269" w:rsidRPr="00224797" w:rsidRDefault="00797269" w:rsidP="001729E6">
      <w:pPr>
        <w:numPr>
          <w:ilvl w:val="0"/>
          <w:numId w:val="6"/>
        </w:numPr>
        <w:jc w:val="both"/>
        <w:rPr>
          <w:rFonts w:ascii="Calibri" w:hAnsi="Calibri" w:cs="Calibri"/>
          <w:bCs/>
        </w:rPr>
      </w:pPr>
      <w:r w:rsidRPr="00224797">
        <w:rPr>
          <w:rFonts w:ascii="Calibri" w:hAnsi="Calibri" w:cs="Calibri"/>
          <w:bCs/>
        </w:rPr>
        <w:t>El Informe de Autoevaluación del POA lo realizará cada Unidad Académica o Dependencia  trimestralmente.</w:t>
      </w:r>
    </w:p>
    <w:p w:rsidR="00797269" w:rsidRPr="00224797" w:rsidRDefault="00797269" w:rsidP="00797269">
      <w:pPr>
        <w:ind w:left="567"/>
        <w:jc w:val="both"/>
        <w:rPr>
          <w:rFonts w:ascii="Calibri" w:hAnsi="Calibri" w:cs="Calibri"/>
          <w:bCs/>
        </w:rPr>
      </w:pPr>
    </w:p>
    <w:p w:rsidR="00771CF4" w:rsidRPr="00224797" w:rsidRDefault="00797269" w:rsidP="001729E6">
      <w:pPr>
        <w:pStyle w:val="Ttulo1"/>
        <w:numPr>
          <w:ilvl w:val="0"/>
          <w:numId w:val="7"/>
        </w:numPr>
        <w:jc w:val="both"/>
        <w:rPr>
          <w:rFonts w:ascii="Calibri" w:hAnsi="Calibri" w:cs="Calibri"/>
          <w:color w:val="FF0000"/>
        </w:rPr>
      </w:pPr>
      <w:r w:rsidRPr="00224797">
        <w:rPr>
          <w:rFonts w:ascii="Calibri" w:hAnsi="Calibri" w:cs="Calibri"/>
          <w:b w:val="0"/>
        </w:rPr>
        <w:t>El resumen presupuestal debe elaborarse por proyecto y rubro del gasto</w:t>
      </w:r>
      <w:r w:rsidRPr="00224797">
        <w:rPr>
          <w:rFonts w:ascii="Calibri" w:hAnsi="Calibri" w:cs="Calibri"/>
        </w:rPr>
        <w:t>.</w:t>
      </w:r>
    </w:p>
    <w:p w:rsidR="00756010" w:rsidRPr="002B3830" w:rsidRDefault="00756010" w:rsidP="00771CF4">
      <w:pPr>
        <w:rPr>
          <w:rFonts w:ascii="Calibri" w:hAnsi="Calibri" w:cs="Calibri"/>
          <w:b/>
          <w:lang w:val="es-MX"/>
        </w:rPr>
      </w:pPr>
    </w:p>
    <w:p w:rsidR="00756010" w:rsidRPr="002B3830" w:rsidRDefault="00756010" w:rsidP="00771CF4">
      <w:pPr>
        <w:rPr>
          <w:rFonts w:ascii="Calibri" w:hAnsi="Calibri" w:cs="Calibri"/>
          <w:b/>
          <w:lang w:val="es-MX"/>
        </w:rPr>
      </w:pPr>
    </w:p>
    <w:p w:rsidR="00771CF4" w:rsidRPr="002B3830" w:rsidRDefault="00771CF4" w:rsidP="00771CF4">
      <w:pPr>
        <w:rPr>
          <w:rFonts w:ascii="Calibri" w:hAnsi="Calibri" w:cs="Calibri"/>
          <w:b/>
          <w:lang w:val="es-MX"/>
        </w:rPr>
      </w:pPr>
      <w:r w:rsidRPr="002B3830">
        <w:rPr>
          <w:rFonts w:ascii="Calibri" w:hAnsi="Calibri" w:cs="Calibri"/>
          <w:b/>
          <w:lang w:val="es-MX"/>
        </w:rPr>
        <w:t>CONTENIDO</w:t>
      </w:r>
    </w:p>
    <w:p w:rsidR="00771CF4" w:rsidRPr="002B3830" w:rsidRDefault="00771CF4" w:rsidP="00771CF4">
      <w:pPr>
        <w:rPr>
          <w:rFonts w:ascii="Calibri" w:hAnsi="Calibri" w:cs="Calibri"/>
          <w:b/>
          <w:lang w:val="es-MX"/>
        </w:rPr>
      </w:pPr>
    </w:p>
    <w:p w:rsidR="00771CF4" w:rsidRPr="002B3830" w:rsidRDefault="00771CF4" w:rsidP="001729E6">
      <w:pPr>
        <w:numPr>
          <w:ilvl w:val="0"/>
          <w:numId w:val="2"/>
        </w:numPr>
        <w:rPr>
          <w:rFonts w:ascii="Calibri" w:hAnsi="Calibri" w:cs="Calibri"/>
          <w:b/>
          <w:sz w:val="28"/>
          <w:szCs w:val="28"/>
        </w:rPr>
      </w:pPr>
      <w:r w:rsidRPr="002B3830">
        <w:rPr>
          <w:rFonts w:ascii="Calibri" w:hAnsi="Calibri" w:cs="Calibri"/>
          <w:b/>
          <w:sz w:val="28"/>
          <w:szCs w:val="28"/>
        </w:rPr>
        <w:t xml:space="preserve">Programas Estratégicos </w:t>
      </w:r>
    </w:p>
    <w:p w:rsidR="00771CF4" w:rsidRPr="002B3830" w:rsidRDefault="00771CF4" w:rsidP="001729E6">
      <w:pPr>
        <w:numPr>
          <w:ilvl w:val="0"/>
          <w:numId w:val="2"/>
        </w:numPr>
        <w:rPr>
          <w:rFonts w:ascii="Calibri" w:hAnsi="Calibri" w:cs="Calibri"/>
          <w:b/>
          <w:sz w:val="28"/>
          <w:szCs w:val="28"/>
        </w:rPr>
      </w:pPr>
      <w:r w:rsidRPr="002B3830">
        <w:rPr>
          <w:rFonts w:ascii="Calibri" w:hAnsi="Calibri" w:cs="Calibri"/>
          <w:b/>
          <w:sz w:val="28"/>
          <w:szCs w:val="28"/>
        </w:rPr>
        <w:t>Metas Compromiso 2012</w:t>
      </w:r>
    </w:p>
    <w:p w:rsidR="005E4C1F" w:rsidRPr="002B3830" w:rsidRDefault="005E4C1F" w:rsidP="001729E6">
      <w:pPr>
        <w:numPr>
          <w:ilvl w:val="1"/>
          <w:numId w:val="2"/>
        </w:numPr>
        <w:rPr>
          <w:rFonts w:ascii="Calibri" w:hAnsi="Calibri" w:cs="Calibri"/>
          <w:b/>
          <w:sz w:val="28"/>
          <w:szCs w:val="28"/>
        </w:rPr>
      </w:pPr>
      <w:r w:rsidRPr="002B3830">
        <w:rPr>
          <w:rFonts w:ascii="Calibri" w:hAnsi="Calibri" w:cs="Calibri"/>
          <w:lang w:val="es-MX"/>
        </w:rPr>
        <w:t xml:space="preserve">Son los propósitos a cumplir mediante  el desarrollo de los proyectos de </w:t>
      </w:r>
      <w:smartTag w:uri="urn:schemas-microsoft-com:office:smarttags" w:element="PersonName">
        <w:smartTagPr>
          <w:attr w:name="ProductID" w:val="la Unidad Acad￩mica"/>
        </w:smartTagPr>
        <w:smartTag w:uri="urn:schemas-microsoft-com:office:smarttags" w:element="PersonName">
          <w:smartTagPr>
            <w:attr w:name="ProductID" w:val="la Unidad"/>
          </w:smartTagPr>
          <w:r w:rsidRPr="002B3830">
            <w:rPr>
              <w:rFonts w:ascii="Calibri" w:hAnsi="Calibri" w:cs="Calibri"/>
              <w:lang w:val="es-MX"/>
            </w:rPr>
            <w:t>la Unidad</w:t>
          </w:r>
        </w:smartTag>
        <w:r w:rsidRPr="002B3830">
          <w:rPr>
            <w:rFonts w:ascii="Calibri" w:hAnsi="Calibri" w:cs="Calibri"/>
            <w:lang w:val="es-MX"/>
          </w:rPr>
          <w:t xml:space="preserve"> Académica</w:t>
        </w:r>
      </w:smartTag>
      <w:r w:rsidRPr="002B3830">
        <w:rPr>
          <w:rFonts w:ascii="Calibri" w:hAnsi="Calibri" w:cs="Calibri"/>
          <w:lang w:val="es-MX"/>
        </w:rPr>
        <w:t xml:space="preserve"> o Dependencia.</w:t>
      </w:r>
    </w:p>
    <w:p w:rsidR="00771CF4" w:rsidRPr="002B3830" w:rsidRDefault="00771CF4" w:rsidP="001729E6">
      <w:pPr>
        <w:numPr>
          <w:ilvl w:val="0"/>
          <w:numId w:val="2"/>
        </w:numPr>
        <w:rPr>
          <w:rFonts w:ascii="Calibri" w:hAnsi="Calibri" w:cs="Calibri"/>
          <w:b/>
          <w:sz w:val="28"/>
          <w:szCs w:val="28"/>
        </w:rPr>
      </w:pPr>
      <w:r w:rsidRPr="002B3830">
        <w:rPr>
          <w:rFonts w:ascii="Calibri" w:hAnsi="Calibri" w:cs="Calibri"/>
          <w:b/>
          <w:sz w:val="28"/>
          <w:szCs w:val="28"/>
        </w:rPr>
        <w:t>Listado de proyectos</w:t>
      </w:r>
    </w:p>
    <w:p w:rsidR="005E4C1F" w:rsidRPr="002B3830" w:rsidRDefault="005E4C1F" w:rsidP="001729E6">
      <w:pPr>
        <w:numPr>
          <w:ilvl w:val="1"/>
          <w:numId w:val="2"/>
        </w:numPr>
        <w:jc w:val="both"/>
        <w:rPr>
          <w:rFonts w:ascii="Calibri" w:hAnsi="Calibri" w:cs="Calibri"/>
          <w:lang w:val="es-MX"/>
        </w:rPr>
      </w:pPr>
      <w:r w:rsidRPr="002B3830">
        <w:rPr>
          <w:rFonts w:ascii="Calibri" w:hAnsi="Calibri" w:cs="Calibri"/>
          <w:lang w:val="es-MX"/>
        </w:rPr>
        <w:t xml:space="preserve">Anotar de manera prioritaria el Titulo del proyecto, línea Estratégica de acción del Plan de Desarrollo Institucional, con monto y firma del responsable. </w:t>
      </w:r>
    </w:p>
    <w:p w:rsidR="00A92B72" w:rsidRPr="00D11134" w:rsidRDefault="00771CF4" w:rsidP="001729E6">
      <w:pPr>
        <w:numPr>
          <w:ilvl w:val="0"/>
          <w:numId w:val="2"/>
        </w:numPr>
        <w:jc w:val="both"/>
        <w:rPr>
          <w:rFonts w:ascii="Calibri" w:hAnsi="Calibri" w:cs="Calibri"/>
          <w:b/>
          <w:sz w:val="28"/>
          <w:szCs w:val="28"/>
          <w:lang w:val="es-MX"/>
        </w:rPr>
      </w:pPr>
      <w:r w:rsidRPr="00D11134">
        <w:rPr>
          <w:rFonts w:ascii="Calibri" w:hAnsi="Calibri" w:cs="Calibri"/>
          <w:b/>
          <w:sz w:val="28"/>
          <w:szCs w:val="28"/>
        </w:rPr>
        <w:t>Formato para la presentación de los proyectos</w:t>
      </w:r>
      <w:r w:rsidR="00A92B72" w:rsidRPr="00D11134">
        <w:rPr>
          <w:rFonts w:ascii="Calibri" w:hAnsi="Calibri" w:cs="Calibri"/>
          <w:b/>
          <w:sz w:val="28"/>
          <w:szCs w:val="28"/>
        </w:rPr>
        <w:t xml:space="preserve"> </w:t>
      </w:r>
    </w:p>
    <w:p w:rsidR="00D11134" w:rsidRPr="00D11134" w:rsidRDefault="00D11134" w:rsidP="00D11134">
      <w:pPr>
        <w:ind w:left="720"/>
        <w:jc w:val="both"/>
        <w:rPr>
          <w:rFonts w:ascii="Calibri" w:hAnsi="Calibri" w:cs="Calibri"/>
          <w:b/>
          <w:sz w:val="28"/>
          <w:szCs w:val="28"/>
          <w:lang w:val="es-MX"/>
        </w:rPr>
      </w:pPr>
    </w:p>
    <w:p w:rsidR="00F35270" w:rsidRPr="002B3830" w:rsidRDefault="00F35270" w:rsidP="00F35270">
      <w:pPr>
        <w:tabs>
          <w:tab w:val="left" w:pos="720"/>
        </w:tabs>
        <w:jc w:val="both"/>
        <w:rPr>
          <w:rFonts w:ascii="Calibri" w:hAnsi="Calibri" w:cs="Calibri"/>
          <w:b/>
          <w:lang w:val="es-MX"/>
        </w:rPr>
      </w:pPr>
      <w:r w:rsidRPr="002B3830">
        <w:rPr>
          <w:rFonts w:ascii="Calibri" w:hAnsi="Calibri" w:cs="Calibri"/>
          <w:b/>
          <w:lang w:val="es-MX"/>
        </w:rPr>
        <w:t>Elaboración del proyecto</w:t>
      </w:r>
    </w:p>
    <w:p w:rsidR="00F35270" w:rsidRPr="002B3830" w:rsidRDefault="00F35270" w:rsidP="00F35270">
      <w:pPr>
        <w:rPr>
          <w:rFonts w:ascii="Calibri" w:hAnsi="Calibri" w:cs="Calibri"/>
          <w:b/>
          <w:lang w:val="es-MX"/>
        </w:rPr>
      </w:pPr>
    </w:p>
    <w:p w:rsidR="00F35270" w:rsidRPr="002B3830" w:rsidRDefault="00F35270" w:rsidP="00F35270">
      <w:pPr>
        <w:jc w:val="both"/>
        <w:rPr>
          <w:rFonts w:ascii="Calibri" w:hAnsi="Calibri" w:cs="Calibri"/>
          <w:lang w:val="es-MX"/>
        </w:rPr>
      </w:pPr>
      <w:r w:rsidRPr="002B3830">
        <w:rPr>
          <w:rFonts w:ascii="Calibri" w:hAnsi="Calibri" w:cs="Calibri"/>
          <w:lang w:val="es-MX"/>
        </w:rPr>
        <w:t>El proyecto se definirá en función directa de los problemas, necesidades o demandas que detectamos. Supone la expresión de una hipótesis de solución entre otras posibles que, sin embargo, es la que valoramos como la más adecuada o eficaz.</w:t>
      </w:r>
    </w:p>
    <w:p w:rsidR="00F35270" w:rsidRPr="002B3830" w:rsidRDefault="00F35270" w:rsidP="00F35270">
      <w:pPr>
        <w:jc w:val="both"/>
        <w:rPr>
          <w:rFonts w:ascii="Calibri" w:hAnsi="Calibri" w:cs="Calibri"/>
          <w:lang w:val="es-MX"/>
        </w:rPr>
      </w:pPr>
    </w:p>
    <w:p w:rsidR="00F35270" w:rsidRPr="002B3830" w:rsidRDefault="00F35270" w:rsidP="00F35270">
      <w:pPr>
        <w:jc w:val="both"/>
        <w:rPr>
          <w:rFonts w:ascii="Calibri" w:hAnsi="Calibri" w:cs="Calibri"/>
          <w:lang w:val="es-MX"/>
        </w:rPr>
      </w:pPr>
      <w:r w:rsidRPr="002B3830">
        <w:rPr>
          <w:rFonts w:ascii="Calibri" w:hAnsi="Calibri" w:cs="Calibri"/>
          <w:lang w:val="es-MX"/>
        </w:rPr>
        <w:t xml:space="preserve">La estructura del formato de proyecto obedece a la necesidad de organizar y orientar lógicamente las acciones, permitiendo al evaluador contar con la información lo más completa y precisa posible. </w:t>
      </w:r>
    </w:p>
    <w:p w:rsidR="00F35270" w:rsidRPr="002B3830" w:rsidRDefault="00F35270" w:rsidP="00F35270">
      <w:pPr>
        <w:jc w:val="both"/>
        <w:rPr>
          <w:rFonts w:ascii="Calibri" w:hAnsi="Calibri" w:cs="Calibri"/>
          <w:b/>
          <w:lang w:val="es-MX"/>
        </w:rPr>
      </w:pPr>
    </w:p>
    <w:p w:rsidR="00F35270" w:rsidRPr="002B3830" w:rsidRDefault="00F35270" w:rsidP="00F35270">
      <w:pPr>
        <w:jc w:val="both"/>
        <w:rPr>
          <w:rFonts w:ascii="Calibri" w:hAnsi="Calibri" w:cs="Calibri"/>
          <w:b/>
          <w:lang w:val="es-MX"/>
        </w:rPr>
      </w:pPr>
      <w:r w:rsidRPr="002B3830">
        <w:rPr>
          <w:rFonts w:ascii="Calibri" w:hAnsi="Calibri" w:cs="Calibri"/>
          <w:b/>
          <w:lang w:val="es-MX"/>
        </w:rPr>
        <w:t>Proyecto</w:t>
      </w:r>
    </w:p>
    <w:p w:rsidR="00F35270" w:rsidRPr="002B3830" w:rsidRDefault="00F35270" w:rsidP="00F35270">
      <w:pPr>
        <w:jc w:val="both"/>
        <w:rPr>
          <w:rFonts w:ascii="Calibri" w:hAnsi="Calibri" w:cs="Calibri"/>
          <w:lang w:val="es-MX"/>
        </w:rPr>
      </w:pPr>
      <w:r w:rsidRPr="002B3830">
        <w:rPr>
          <w:rFonts w:ascii="Calibri" w:hAnsi="Calibri" w:cs="Calibri"/>
          <w:lang w:val="es-MX"/>
        </w:rPr>
        <w:t xml:space="preserve">Conjunto de acciones afines cuya finalidad es configurar la realización concreta de un determinado propósito, el cual debe de someterse a una </w:t>
      </w:r>
      <w:r w:rsidRPr="002B3830">
        <w:rPr>
          <w:rFonts w:ascii="Calibri" w:hAnsi="Calibri" w:cs="Calibri"/>
          <w:i/>
          <w:iCs/>
          <w:lang w:val="es-MX"/>
        </w:rPr>
        <w:t>evaluación</w:t>
      </w:r>
      <w:r w:rsidRPr="002B3830">
        <w:rPr>
          <w:rFonts w:ascii="Calibri" w:hAnsi="Calibri" w:cs="Calibri"/>
          <w:lang w:val="es-MX"/>
        </w:rPr>
        <w:t xml:space="preserve">, para poder llevar a cabo de manera </w:t>
      </w:r>
      <w:r w:rsidRPr="002B3830">
        <w:rPr>
          <w:rFonts w:ascii="Calibri" w:hAnsi="Calibri" w:cs="Calibri"/>
          <w:i/>
          <w:iCs/>
          <w:lang w:val="es-MX"/>
        </w:rPr>
        <w:t>eficiente y eficaz</w:t>
      </w:r>
      <w:r w:rsidRPr="002B3830">
        <w:rPr>
          <w:rFonts w:ascii="Calibri" w:hAnsi="Calibri" w:cs="Calibri"/>
          <w:lang w:val="es-MX"/>
        </w:rPr>
        <w:t xml:space="preserve"> el o los </w:t>
      </w:r>
      <w:r w:rsidRPr="002B3830">
        <w:rPr>
          <w:rFonts w:ascii="Calibri" w:hAnsi="Calibri" w:cs="Calibri"/>
          <w:i/>
          <w:iCs/>
          <w:lang w:val="es-MX"/>
        </w:rPr>
        <w:t>fines</w:t>
      </w:r>
      <w:r w:rsidRPr="002B3830">
        <w:rPr>
          <w:rFonts w:ascii="Calibri" w:hAnsi="Calibri" w:cs="Calibri"/>
          <w:lang w:val="es-MX"/>
        </w:rPr>
        <w:t xml:space="preserve"> concretos y específicos para los cuales fue elaborado.</w:t>
      </w:r>
    </w:p>
    <w:p w:rsidR="00F35270" w:rsidRDefault="00F35270" w:rsidP="00A92B72">
      <w:pPr>
        <w:ind w:left="720"/>
        <w:jc w:val="both"/>
        <w:rPr>
          <w:rFonts w:ascii="Calibri" w:hAnsi="Calibri" w:cs="Calibri"/>
          <w:b/>
          <w:sz w:val="28"/>
          <w:szCs w:val="28"/>
          <w:lang w:val="es-MX"/>
        </w:rPr>
      </w:pPr>
    </w:p>
    <w:p w:rsidR="00F35270" w:rsidRDefault="00F35270" w:rsidP="00A92B72">
      <w:pPr>
        <w:ind w:left="720"/>
        <w:jc w:val="both"/>
        <w:rPr>
          <w:rFonts w:ascii="Calibri" w:hAnsi="Calibri" w:cs="Calibri"/>
          <w:b/>
          <w:sz w:val="28"/>
          <w:szCs w:val="28"/>
          <w:lang w:val="es-MX"/>
        </w:rPr>
      </w:pPr>
    </w:p>
    <w:p w:rsidR="005E4C1F" w:rsidRPr="002B3830" w:rsidRDefault="005E4C1F" w:rsidP="001729E6">
      <w:pPr>
        <w:numPr>
          <w:ilvl w:val="0"/>
          <w:numId w:val="5"/>
        </w:numPr>
        <w:ind w:left="284"/>
        <w:jc w:val="both"/>
        <w:rPr>
          <w:rFonts w:ascii="Calibri" w:hAnsi="Calibri" w:cs="Calibri"/>
          <w:b/>
          <w:sz w:val="28"/>
          <w:szCs w:val="28"/>
          <w:lang w:val="es-MX"/>
        </w:rPr>
      </w:pPr>
      <w:r w:rsidRPr="002B3830">
        <w:rPr>
          <w:rFonts w:ascii="Calibri" w:hAnsi="Calibri" w:cs="Calibri"/>
          <w:b/>
          <w:sz w:val="28"/>
          <w:szCs w:val="28"/>
          <w:lang w:val="es-MX"/>
        </w:rPr>
        <w:t>Cada  proyecto deberá  incluir</w:t>
      </w:r>
      <w:r w:rsidR="00F35270">
        <w:rPr>
          <w:rFonts w:ascii="Calibri" w:hAnsi="Calibri" w:cs="Calibri"/>
          <w:b/>
          <w:sz w:val="28"/>
          <w:szCs w:val="28"/>
          <w:lang w:val="es-MX"/>
        </w:rPr>
        <w:t>:</w:t>
      </w:r>
      <w:r w:rsidRPr="002B3830">
        <w:rPr>
          <w:rFonts w:ascii="Calibri" w:hAnsi="Calibri" w:cs="Calibri"/>
          <w:b/>
          <w:sz w:val="28"/>
          <w:szCs w:val="28"/>
          <w:lang w:val="es-MX"/>
        </w:rPr>
        <w:t xml:space="preserve"> </w:t>
      </w:r>
    </w:p>
    <w:p w:rsidR="00672F72" w:rsidRPr="002B3830" w:rsidRDefault="00672F72" w:rsidP="00672F72">
      <w:pPr>
        <w:rPr>
          <w:rFonts w:ascii="Calibri" w:hAnsi="Calibri" w:cs="Calibri"/>
          <w:b/>
        </w:rPr>
      </w:pPr>
    </w:p>
    <w:p w:rsidR="00F16276" w:rsidRDefault="00F16276" w:rsidP="00F16276">
      <w:pPr>
        <w:numPr>
          <w:ilvl w:val="0"/>
          <w:numId w:val="10"/>
        </w:numPr>
        <w:ind w:left="284"/>
        <w:jc w:val="both"/>
        <w:rPr>
          <w:rFonts w:ascii="Calibri" w:hAnsi="Calibri" w:cs="Calibri"/>
          <w:b/>
          <w:lang w:val="es-MX"/>
        </w:rPr>
      </w:pPr>
      <w:r>
        <w:rPr>
          <w:rFonts w:ascii="Calibri" w:hAnsi="Calibri" w:cs="Calibri"/>
          <w:b/>
          <w:lang w:val="es-MX"/>
        </w:rPr>
        <w:t xml:space="preserve">Nombre de Dependencia: </w:t>
      </w:r>
    </w:p>
    <w:p w:rsidR="00F16276" w:rsidRDefault="00F16276" w:rsidP="00F16276">
      <w:pPr>
        <w:jc w:val="both"/>
        <w:rPr>
          <w:rFonts w:ascii="Calibri" w:hAnsi="Calibri" w:cs="Calibri"/>
          <w:lang w:val="es-MX"/>
        </w:rPr>
      </w:pPr>
      <w:r w:rsidRPr="00F16276">
        <w:rPr>
          <w:rFonts w:ascii="Calibri" w:hAnsi="Calibri" w:cs="Calibri"/>
          <w:lang w:val="es-MX"/>
        </w:rPr>
        <w:t>Nombre de la Secretaría o Dependencia, Nombre de la Unidad  Académica</w:t>
      </w:r>
    </w:p>
    <w:p w:rsidR="00F16276" w:rsidRDefault="00F16276" w:rsidP="00F16276">
      <w:pPr>
        <w:jc w:val="both"/>
        <w:rPr>
          <w:rFonts w:ascii="Calibri" w:hAnsi="Calibri" w:cs="Calibri"/>
          <w:lang w:val="es-MX"/>
        </w:rPr>
      </w:pPr>
    </w:p>
    <w:p w:rsidR="00F16276" w:rsidRDefault="00F16276" w:rsidP="00F16276">
      <w:pPr>
        <w:numPr>
          <w:ilvl w:val="0"/>
          <w:numId w:val="10"/>
        </w:numPr>
        <w:ind w:left="284"/>
        <w:jc w:val="both"/>
        <w:rPr>
          <w:rFonts w:ascii="Calibri" w:hAnsi="Calibri" w:cs="Calibri"/>
          <w:b/>
          <w:lang w:val="es-MX"/>
        </w:rPr>
      </w:pPr>
      <w:r w:rsidRPr="00F16276">
        <w:rPr>
          <w:rFonts w:ascii="Calibri" w:hAnsi="Calibri" w:cs="Calibri"/>
          <w:b/>
          <w:lang w:val="es-MX"/>
        </w:rPr>
        <w:t>Nombre del Proyecto</w:t>
      </w:r>
      <w:r>
        <w:rPr>
          <w:rFonts w:ascii="Calibri" w:hAnsi="Calibri" w:cs="Calibri"/>
          <w:b/>
          <w:lang w:val="es-MX"/>
        </w:rPr>
        <w:t>:</w:t>
      </w:r>
    </w:p>
    <w:p w:rsidR="00F16276" w:rsidRDefault="00F16276" w:rsidP="00F16276">
      <w:pPr>
        <w:jc w:val="both"/>
        <w:rPr>
          <w:rFonts w:ascii="Calibri" w:hAnsi="Calibri" w:cs="Calibri"/>
          <w:lang w:val="es-MX"/>
        </w:rPr>
      </w:pPr>
      <w:r w:rsidRPr="00F16276">
        <w:rPr>
          <w:rFonts w:ascii="Calibri" w:hAnsi="Calibri" w:cs="Calibri"/>
          <w:lang w:val="es-MX"/>
        </w:rPr>
        <w:t>Nombre proporcionado relacionado con el proyecto</w:t>
      </w:r>
    </w:p>
    <w:p w:rsidR="00F16276" w:rsidRDefault="00F16276" w:rsidP="00F16276">
      <w:pPr>
        <w:jc w:val="both"/>
        <w:rPr>
          <w:rFonts w:ascii="Calibri" w:hAnsi="Calibri" w:cs="Calibri"/>
          <w:lang w:val="es-MX"/>
        </w:rPr>
      </w:pPr>
    </w:p>
    <w:p w:rsidR="00F16276" w:rsidRDefault="00F16276" w:rsidP="00F16276">
      <w:pPr>
        <w:numPr>
          <w:ilvl w:val="0"/>
          <w:numId w:val="10"/>
        </w:numPr>
        <w:ind w:left="284"/>
        <w:jc w:val="both"/>
        <w:rPr>
          <w:rFonts w:ascii="Calibri" w:hAnsi="Calibri" w:cs="Calibri"/>
          <w:b/>
          <w:lang w:val="es-MX"/>
        </w:rPr>
      </w:pPr>
      <w:r w:rsidRPr="00F16276">
        <w:rPr>
          <w:rFonts w:ascii="Calibri" w:hAnsi="Calibri" w:cs="Calibri"/>
          <w:b/>
          <w:lang w:val="es-MX"/>
        </w:rPr>
        <w:t>Responsable del Proyecto</w:t>
      </w:r>
      <w:r>
        <w:rPr>
          <w:rFonts w:ascii="Calibri" w:hAnsi="Calibri" w:cs="Calibri"/>
          <w:b/>
          <w:lang w:val="es-MX"/>
        </w:rPr>
        <w:t>:</w:t>
      </w:r>
    </w:p>
    <w:p w:rsidR="00F16276" w:rsidRDefault="00F16276" w:rsidP="00F16276">
      <w:pPr>
        <w:ind w:left="-76"/>
        <w:jc w:val="both"/>
        <w:rPr>
          <w:rFonts w:ascii="Calibri" w:hAnsi="Calibri" w:cs="Calibri"/>
          <w:lang w:val="es-MX"/>
        </w:rPr>
      </w:pPr>
      <w:r w:rsidRPr="00F16276">
        <w:rPr>
          <w:rFonts w:ascii="Calibri" w:hAnsi="Calibri" w:cs="Calibri"/>
          <w:lang w:val="es-MX"/>
        </w:rPr>
        <w:t>Nombre de la Persona a cargo de ejecución del proyecto</w:t>
      </w:r>
    </w:p>
    <w:p w:rsidR="00F16276" w:rsidRDefault="00F16276" w:rsidP="00F16276">
      <w:pPr>
        <w:ind w:left="-76"/>
        <w:jc w:val="both"/>
        <w:rPr>
          <w:rFonts w:ascii="Calibri" w:hAnsi="Calibri" w:cs="Calibri"/>
          <w:lang w:val="es-MX"/>
        </w:rPr>
      </w:pPr>
    </w:p>
    <w:p w:rsidR="00F16276" w:rsidRPr="00F16276" w:rsidRDefault="00F16276" w:rsidP="00F16276">
      <w:pPr>
        <w:numPr>
          <w:ilvl w:val="0"/>
          <w:numId w:val="10"/>
        </w:numPr>
        <w:jc w:val="both"/>
        <w:rPr>
          <w:rFonts w:ascii="Calibri" w:hAnsi="Calibri" w:cs="Calibri"/>
          <w:b/>
          <w:lang w:val="es-MX"/>
        </w:rPr>
      </w:pPr>
      <w:r w:rsidRPr="00F16276">
        <w:rPr>
          <w:rFonts w:ascii="Calibri" w:hAnsi="Calibri" w:cs="Calibri"/>
          <w:b/>
          <w:lang w:val="es-MX"/>
        </w:rPr>
        <w:t>Línea del Plan de Desarrollo</w:t>
      </w:r>
    </w:p>
    <w:p w:rsidR="00F16276" w:rsidRDefault="00F16276" w:rsidP="000E269C">
      <w:pPr>
        <w:jc w:val="both"/>
        <w:rPr>
          <w:rFonts w:ascii="Calibri" w:hAnsi="Calibri" w:cs="Calibri"/>
          <w:lang w:val="es-MX"/>
        </w:rPr>
      </w:pPr>
      <w:r w:rsidRPr="00F16276">
        <w:rPr>
          <w:rFonts w:ascii="Calibri" w:hAnsi="Calibri" w:cs="Calibri"/>
          <w:lang w:val="es-MX"/>
        </w:rPr>
        <w:t>Línea Estratégica del Plan de Desarrollo Institucional visión 2030, a la que está alineado el proyecto</w:t>
      </w:r>
    </w:p>
    <w:p w:rsidR="00F16276" w:rsidRDefault="00F16276" w:rsidP="000E269C">
      <w:pPr>
        <w:jc w:val="both"/>
        <w:rPr>
          <w:rFonts w:ascii="Calibri" w:hAnsi="Calibri" w:cs="Calibri"/>
          <w:lang w:val="es-MX"/>
        </w:rPr>
      </w:pPr>
    </w:p>
    <w:p w:rsidR="00F16276" w:rsidRDefault="00F16276" w:rsidP="00F16276">
      <w:pPr>
        <w:numPr>
          <w:ilvl w:val="0"/>
          <w:numId w:val="10"/>
        </w:numPr>
        <w:jc w:val="both"/>
        <w:rPr>
          <w:rFonts w:ascii="Calibri" w:hAnsi="Calibri" w:cs="Calibri"/>
          <w:b/>
          <w:lang w:val="es-MX"/>
        </w:rPr>
      </w:pPr>
      <w:r w:rsidRPr="00F16276">
        <w:rPr>
          <w:rFonts w:ascii="Calibri" w:hAnsi="Calibri" w:cs="Calibri"/>
          <w:b/>
          <w:lang w:val="es-MX"/>
        </w:rPr>
        <w:t>Objetivo del PDI</w:t>
      </w:r>
    </w:p>
    <w:p w:rsidR="00F16276" w:rsidRPr="00F16276" w:rsidRDefault="00F16276" w:rsidP="00F16276">
      <w:pPr>
        <w:jc w:val="both"/>
        <w:rPr>
          <w:rFonts w:ascii="Calibri" w:hAnsi="Calibri" w:cs="Calibri"/>
          <w:lang w:val="es-MX"/>
        </w:rPr>
      </w:pPr>
      <w:r w:rsidRPr="00F16276">
        <w:rPr>
          <w:rFonts w:ascii="Calibri" w:hAnsi="Calibri" w:cs="Calibri"/>
          <w:lang w:val="es-MX"/>
        </w:rPr>
        <w:t>El objetivo que al que se alinea en el plan de desarrollo</w:t>
      </w:r>
    </w:p>
    <w:p w:rsidR="00F16276" w:rsidRDefault="00F16276" w:rsidP="000E269C">
      <w:pPr>
        <w:jc w:val="both"/>
        <w:rPr>
          <w:rFonts w:ascii="Calibri" w:hAnsi="Calibri" w:cs="Calibri"/>
          <w:b/>
          <w:lang w:val="es-MX"/>
        </w:rPr>
      </w:pPr>
    </w:p>
    <w:p w:rsidR="00F16276" w:rsidRDefault="00F16276" w:rsidP="00F16276">
      <w:pPr>
        <w:numPr>
          <w:ilvl w:val="0"/>
          <w:numId w:val="10"/>
        </w:numPr>
        <w:rPr>
          <w:rFonts w:ascii="Calibri" w:hAnsi="Calibri" w:cs="Calibri"/>
          <w:b/>
          <w:lang w:val="es-MX"/>
        </w:rPr>
      </w:pPr>
      <w:r>
        <w:rPr>
          <w:rFonts w:ascii="Calibri" w:hAnsi="Calibri" w:cs="Calibri"/>
          <w:b/>
          <w:lang w:val="es-MX"/>
        </w:rPr>
        <w:t>Estrategias del PDI</w:t>
      </w:r>
    </w:p>
    <w:p w:rsidR="00F16276" w:rsidRDefault="00F16276" w:rsidP="00F16276">
      <w:pPr>
        <w:ind w:left="360"/>
        <w:rPr>
          <w:rFonts w:ascii="Calibri" w:hAnsi="Calibri" w:cs="Calibri"/>
          <w:b/>
          <w:lang w:val="es-MX"/>
        </w:rPr>
      </w:pPr>
    </w:p>
    <w:p w:rsidR="00F16276" w:rsidRDefault="00F16276" w:rsidP="00F16276">
      <w:pPr>
        <w:numPr>
          <w:ilvl w:val="0"/>
          <w:numId w:val="10"/>
        </w:numPr>
        <w:rPr>
          <w:rFonts w:ascii="Calibri" w:hAnsi="Calibri" w:cs="Calibri"/>
          <w:b/>
          <w:lang w:val="es-MX"/>
        </w:rPr>
      </w:pPr>
      <w:r>
        <w:rPr>
          <w:rFonts w:ascii="Calibri" w:hAnsi="Calibri" w:cs="Calibri"/>
          <w:b/>
          <w:lang w:val="es-MX"/>
        </w:rPr>
        <w:t>Indicadores Básicos para el objetivo PDI</w:t>
      </w:r>
    </w:p>
    <w:p w:rsidR="00F16276" w:rsidRDefault="00F16276" w:rsidP="00F16276">
      <w:pPr>
        <w:ind w:left="360"/>
        <w:rPr>
          <w:rFonts w:ascii="Calibri" w:hAnsi="Calibri" w:cs="Calibri"/>
          <w:b/>
          <w:lang w:val="es-MX"/>
        </w:rPr>
      </w:pPr>
    </w:p>
    <w:p w:rsidR="000E269C" w:rsidRPr="002B3830" w:rsidRDefault="00AB1713" w:rsidP="00F16276">
      <w:pPr>
        <w:numPr>
          <w:ilvl w:val="0"/>
          <w:numId w:val="10"/>
        </w:numPr>
        <w:jc w:val="both"/>
        <w:rPr>
          <w:rFonts w:ascii="Calibri" w:hAnsi="Calibri" w:cs="Calibri"/>
          <w:b/>
          <w:lang w:val="es-MX"/>
        </w:rPr>
      </w:pPr>
      <w:r w:rsidRPr="002B3830">
        <w:rPr>
          <w:rFonts w:ascii="Calibri" w:hAnsi="Calibri" w:cs="Calibri"/>
          <w:b/>
          <w:lang w:val="es-MX"/>
        </w:rPr>
        <w:t>Justificación</w:t>
      </w:r>
      <w:r w:rsidR="000E269C" w:rsidRPr="002B3830">
        <w:rPr>
          <w:rFonts w:ascii="Calibri" w:hAnsi="Calibri" w:cs="Calibri"/>
          <w:b/>
          <w:lang w:val="es-MX"/>
        </w:rPr>
        <w:t xml:space="preserve"> </w:t>
      </w:r>
    </w:p>
    <w:p w:rsidR="00771CF4" w:rsidRPr="002B3830" w:rsidRDefault="00771CF4" w:rsidP="00771CF4">
      <w:pPr>
        <w:tabs>
          <w:tab w:val="left" w:pos="240"/>
        </w:tabs>
        <w:rPr>
          <w:rFonts w:ascii="Calibri" w:hAnsi="Calibri" w:cs="Calibri"/>
          <w:lang w:val="es-ES_tradnl"/>
        </w:rPr>
      </w:pPr>
      <w:r w:rsidRPr="002B3830">
        <w:rPr>
          <w:rFonts w:ascii="Calibri" w:hAnsi="Calibri" w:cs="Calibri"/>
          <w:lang w:val="es-ES_tradnl"/>
        </w:rPr>
        <w:t xml:space="preserve">Breve descripción de los motivos fundamentales por los que es </w:t>
      </w:r>
      <w:r w:rsidR="00F16276" w:rsidRPr="002B3830">
        <w:rPr>
          <w:rFonts w:ascii="Calibri" w:hAnsi="Calibri" w:cs="Calibri"/>
          <w:lang w:val="es-ES_tradnl"/>
        </w:rPr>
        <w:t>necesaria</w:t>
      </w:r>
      <w:r w:rsidRPr="002B3830">
        <w:rPr>
          <w:rFonts w:ascii="Calibri" w:hAnsi="Calibri" w:cs="Calibri"/>
          <w:lang w:val="es-ES_tradnl"/>
        </w:rPr>
        <w:t xml:space="preserve"> la realización del Proyecto.</w:t>
      </w:r>
    </w:p>
    <w:p w:rsidR="00771CF4" w:rsidRPr="002B3830" w:rsidRDefault="00771CF4" w:rsidP="00771CF4">
      <w:pPr>
        <w:tabs>
          <w:tab w:val="left" w:pos="240"/>
        </w:tabs>
        <w:rPr>
          <w:rFonts w:ascii="Calibri" w:hAnsi="Calibri" w:cs="Calibri"/>
          <w:lang w:val="es-ES_tradnl"/>
        </w:rPr>
      </w:pPr>
    </w:p>
    <w:p w:rsidR="00771CF4" w:rsidRPr="002B3830" w:rsidRDefault="00771CF4" w:rsidP="00771CF4">
      <w:pPr>
        <w:tabs>
          <w:tab w:val="left" w:pos="240"/>
        </w:tabs>
        <w:rPr>
          <w:rFonts w:ascii="Calibri" w:hAnsi="Calibri" w:cs="Calibri"/>
          <w:b/>
          <w:lang w:val="es-ES_tradnl"/>
        </w:rPr>
      </w:pPr>
      <w:r w:rsidRPr="002B3830">
        <w:rPr>
          <w:rFonts w:ascii="Calibri" w:hAnsi="Calibri" w:cs="Calibri"/>
          <w:b/>
          <w:lang w:val="es-MX"/>
        </w:rPr>
        <w:t>2)  Objetivo general</w:t>
      </w:r>
      <w:r w:rsidRPr="002B3830">
        <w:rPr>
          <w:rFonts w:ascii="Calibri" w:hAnsi="Calibri" w:cs="Calibri"/>
          <w:b/>
          <w:lang w:val="es-ES_tradnl"/>
        </w:rPr>
        <w:t xml:space="preserve"> </w:t>
      </w:r>
    </w:p>
    <w:p w:rsidR="00771CF4" w:rsidRPr="002B3830" w:rsidRDefault="00771CF4" w:rsidP="00771CF4">
      <w:pPr>
        <w:tabs>
          <w:tab w:val="left" w:pos="240"/>
        </w:tabs>
        <w:rPr>
          <w:rFonts w:ascii="Calibri" w:hAnsi="Calibri" w:cs="Calibri"/>
          <w:lang w:val="es-ES_tradnl"/>
        </w:rPr>
      </w:pPr>
      <w:r w:rsidRPr="002B3830">
        <w:rPr>
          <w:rFonts w:ascii="Calibri" w:hAnsi="Calibri" w:cs="Calibri"/>
          <w:lang w:val="es-ES_tradnl"/>
        </w:rPr>
        <w:t>La descripción cualitativa de lo que se pretende lograr a través de la realización del proyecto.</w:t>
      </w:r>
    </w:p>
    <w:p w:rsidR="00771CF4" w:rsidRPr="002B3830" w:rsidRDefault="00771CF4" w:rsidP="00771CF4">
      <w:pPr>
        <w:tabs>
          <w:tab w:val="left" w:pos="240"/>
        </w:tabs>
        <w:rPr>
          <w:rFonts w:ascii="Calibri" w:hAnsi="Calibri" w:cs="Calibri"/>
          <w:lang w:val="es-ES_tradnl"/>
        </w:rPr>
      </w:pPr>
    </w:p>
    <w:p w:rsidR="00771CF4" w:rsidRPr="002B3830" w:rsidRDefault="0075241E" w:rsidP="00771CF4">
      <w:pPr>
        <w:tabs>
          <w:tab w:val="left" w:pos="240"/>
        </w:tabs>
        <w:rPr>
          <w:rFonts w:ascii="Calibri" w:hAnsi="Calibri" w:cs="Calibri"/>
          <w:lang w:val="es-MX"/>
        </w:rPr>
      </w:pPr>
      <w:r w:rsidRPr="002B3830">
        <w:rPr>
          <w:rFonts w:ascii="Calibri" w:hAnsi="Calibri" w:cs="Calibri"/>
          <w:b/>
          <w:bCs/>
        </w:rPr>
        <w:t xml:space="preserve">3) </w:t>
      </w:r>
      <w:r w:rsidR="00771CF4" w:rsidRPr="002B3830">
        <w:rPr>
          <w:rFonts w:ascii="Calibri" w:hAnsi="Calibri" w:cs="Calibri"/>
          <w:b/>
          <w:bCs/>
        </w:rPr>
        <w:t>Objetivo específico</w:t>
      </w:r>
    </w:p>
    <w:p w:rsidR="00771CF4" w:rsidRPr="002B3830" w:rsidRDefault="00771CF4" w:rsidP="00771CF4">
      <w:pPr>
        <w:tabs>
          <w:tab w:val="left" w:pos="240"/>
        </w:tabs>
        <w:jc w:val="both"/>
        <w:rPr>
          <w:rFonts w:ascii="Calibri" w:hAnsi="Calibri" w:cs="Calibri"/>
        </w:rPr>
      </w:pPr>
      <w:r w:rsidRPr="002B3830">
        <w:rPr>
          <w:rFonts w:ascii="Calibri" w:hAnsi="Calibri" w:cs="Calibri"/>
          <w:lang w:val="es-MX"/>
        </w:rPr>
        <w:t>Expresión cualitativa de un propósito particular</w:t>
      </w:r>
      <w:r w:rsidR="0075241E" w:rsidRPr="002B3830">
        <w:rPr>
          <w:rFonts w:ascii="Calibri" w:hAnsi="Calibri" w:cs="Calibri"/>
          <w:lang w:val="es-MX"/>
        </w:rPr>
        <w:t xml:space="preserve">. </w:t>
      </w:r>
      <w:r w:rsidRPr="002B3830">
        <w:rPr>
          <w:rFonts w:ascii="Calibri" w:hAnsi="Calibri" w:cs="Calibri"/>
        </w:rPr>
        <w:t xml:space="preserve">Para la realización del objetivo general. </w:t>
      </w:r>
    </w:p>
    <w:p w:rsidR="0075241E" w:rsidRPr="002B3830" w:rsidRDefault="0075241E" w:rsidP="00771CF4">
      <w:pPr>
        <w:tabs>
          <w:tab w:val="left" w:pos="240"/>
        </w:tabs>
        <w:jc w:val="both"/>
        <w:rPr>
          <w:rFonts w:ascii="Calibri" w:hAnsi="Calibri" w:cs="Calibri"/>
        </w:rPr>
      </w:pPr>
    </w:p>
    <w:p w:rsidR="0075241E" w:rsidRPr="002B3830" w:rsidRDefault="0075241E" w:rsidP="0075241E">
      <w:pPr>
        <w:tabs>
          <w:tab w:val="left" w:pos="240"/>
        </w:tabs>
        <w:jc w:val="both"/>
        <w:rPr>
          <w:rFonts w:ascii="Calibri" w:hAnsi="Calibri" w:cs="Calibri"/>
          <w:lang w:val="es-MX"/>
        </w:rPr>
      </w:pPr>
      <w:r w:rsidRPr="00F16276">
        <w:rPr>
          <w:rFonts w:ascii="Calibri" w:hAnsi="Calibri" w:cs="Calibri"/>
          <w:b/>
        </w:rPr>
        <w:t>4)</w:t>
      </w:r>
      <w:r w:rsidRPr="002B3830">
        <w:rPr>
          <w:rFonts w:ascii="Calibri" w:hAnsi="Calibri" w:cs="Calibri"/>
        </w:rPr>
        <w:t xml:space="preserve">. </w:t>
      </w:r>
      <w:r w:rsidRPr="002B3830">
        <w:rPr>
          <w:rFonts w:ascii="Calibri" w:hAnsi="Calibri" w:cs="Calibri"/>
          <w:b/>
        </w:rPr>
        <w:t>Indicador</w:t>
      </w:r>
    </w:p>
    <w:p w:rsidR="0075241E" w:rsidRPr="002B3830" w:rsidRDefault="0075241E" w:rsidP="0075241E">
      <w:pPr>
        <w:tabs>
          <w:tab w:val="left" w:pos="240"/>
        </w:tabs>
        <w:jc w:val="both"/>
        <w:rPr>
          <w:rFonts w:ascii="Calibri" w:hAnsi="Calibri" w:cs="Calibri"/>
        </w:rPr>
      </w:pPr>
      <w:r w:rsidRPr="002B3830">
        <w:rPr>
          <w:rFonts w:ascii="Calibri" w:hAnsi="Calibri" w:cs="Calibri"/>
        </w:rPr>
        <w:t>Mide el avance del objetivo particular.</w:t>
      </w:r>
    </w:p>
    <w:p w:rsidR="0075241E" w:rsidRPr="002B3830" w:rsidRDefault="0075241E" w:rsidP="0075241E">
      <w:pPr>
        <w:tabs>
          <w:tab w:val="left" w:pos="240"/>
        </w:tabs>
        <w:jc w:val="both"/>
        <w:rPr>
          <w:rFonts w:ascii="Calibri" w:hAnsi="Calibri" w:cs="Calibri"/>
        </w:rPr>
      </w:pPr>
    </w:p>
    <w:p w:rsidR="0075241E" w:rsidRPr="002B3830" w:rsidRDefault="0075241E" w:rsidP="0075241E">
      <w:pPr>
        <w:tabs>
          <w:tab w:val="left" w:pos="240"/>
        </w:tabs>
        <w:jc w:val="both"/>
        <w:rPr>
          <w:rFonts w:ascii="Calibri" w:hAnsi="Calibri" w:cs="Calibri"/>
          <w:b/>
        </w:rPr>
      </w:pPr>
      <w:r w:rsidRPr="002B3830">
        <w:rPr>
          <w:rFonts w:ascii="Calibri" w:hAnsi="Calibri" w:cs="Calibri"/>
          <w:b/>
        </w:rPr>
        <w:t xml:space="preserve">5) Meta </w:t>
      </w:r>
    </w:p>
    <w:p w:rsidR="0075241E" w:rsidRPr="002B3830" w:rsidRDefault="0075241E" w:rsidP="0075241E">
      <w:pPr>
        <w:tabs>
          <w:tab w:val="left" w:pos="240"/>
        </w:tabs>
        <w:jc w:val="both"/>
        <w:rPr>
          <w:rFonts w:ascii="Calibri" w:hAnsi="Calibri" w:cs="Calibri"/>
          <w:lang w:val="es-MX"/>
        </w:rPr>
      </w:pPr>
      <w:r w:rsidRPr="002B3830">
        <w:rPr>
          <w:rFonts w:ascii="Calibri" w:hAnsi="Calibri" w:cs="Calibri"/>
        </w:rPr>
        <w:t>Valor que se pretende alcanzar en un tiempo señalado acorde con las actividades y los recursos programados.</w:t>
      </w:r>
    </w:p>
    <w:p w:rsidR="0075241E" w:rsidRPr="002B3830" w:rsidRDefault="0075241E" w:rsidP="0075241E">
      <w:pPr>
        <w:tabs>
          <w:tab w:val="left" w:pos="240"/>
        </w:tabs>
        <w:jc w:val="both"/>
        <w:rPr>
          <w:rFonts w:ascii="Calibri" w:hAnsi="Calibri" w:cs="Calibri"/>
          <w:lang w:val="es-MX"/>
        </w:rPr>
      </w:pPr>
      <w:r w:rsidRPr="002B3830">
        <w:rPr>
          <w:rFonts w:ascii="Calibri" w:hAnsi="Calibri" w:cs="Calibri"/>
        </w:rPr>
        <w:t>Es el valor  “meta” del indicador que mide el avance del objetivo particular.</w:t>
      </w:r>
    </w:p>
    <w:p w:rsidR="0075241E" w:rsidRPr="002B3830" w:rsidRDefault="0075241E" w:rsidP="0075241E">
      <w:pPr>
        <w:tabs>
          <w:tab w:val="left" w:pos="240"/>
        </w:tabs>
        <w:jc w:val="both"/>
        <w:rPr>
          <w:rFonts w:ascii="Calibri" w:hAnsi="Calibri" w:cs="Calibri"/>
          <w:lang w:val="es-MX"/>
        </w:rPr>
      </w:pPr>
    </w:p>
    <w:p w:rsidR="0075241E" w:rsidRPr="002B3830" w:rsidRDefault="0075241E" w:rsidP="0075241E">
      <w:pPr>
        <w:tabs>
          <w:tab w:val="left" w:pos="240"/>
        </w:tabs>
        <w:jc w:val="both"/>
        <w:rPr>
          <w:rFonts w:ascii="Calibri" w:hAnsi="Calibri" w:cs="Calibri"/>
          <w:b/>
          <w:bCs/>
        </w:rPr>
      </w:pPr>
      <w:r w:rsidRPr="002B3830">
        <w:rPr>
          <w:rFonts w:ascii="Calibri" w:hAnsi="Calibri" w:cs="Calibri"/>
          <w:b/>
          <w:bCs/>
        </w:rPr>
        <w:t>6) Acciones</w:t>
      </w:r>
    </w:p>
    <w:p w:rsidR="0075241E" w:rsidRPr="002B3830" w:rsidRDefault="0075241E" w:rsidP="0075241E">
      <w:pPr>
        <w:tabs>
          <w:tab w:val="left" w:pos="240"/>
        </w:tabs>
        <w:jc w:val="both"/>
        <w:rPr>
          <w:rFonts w:ascii="Calibri" w:hAnsi="Calibri" w:cs="Calibri"/>
          <w:lang w:val="es-MX"/>
        </w:rPr>
      </w:pPr>
      <w:r w:rsidRPr="002B3830">
        <w:rPr>
          <w:rFonts w:ascii="Calibri" w:hAnsi="Calibri" w:cs="Calibri"/>
          <w:lang w:val="es-ES_tradnl"/>
        </w:rPr>
        <w:t xml:space="preserve">Acciones que se llevan a cabo para </w:t>
      </w:r>
      <w:r w:rsidRPr="002B3830">
        <w:rPr>
          <w:rFonts w:ascii="Calibri" w:hAnsi="Calibri" w:cs="Calibri"/>
          <w:i/>
          <w:iCs/>
          <w:lang w:val="es-ES_tradnl"/>
        </w:rPr>
        <w:t>cumplir</w:t>
      </w:r>
      <w:r w:rsidRPr="002B3830">
        <w:rPr>
          <w:rFonts w:ascii="Calibri" w:hAnsi="Calibri" w:cs="Calibri"/>
          <w:lang w:val="es-ES_tradnl"/>
        </w:rPr>
        <w:t xml:space="preserve"> los objetivos y metas de un proyecto, consistentes en la ejecución de ciertos procesos o tareas.</w:t>
      </w:r>
    </w:p>
    <w:p w:rsidR="0075241E" w:rsidRPr="002B3830" w:rsidRDefault="0075241E" w:rsidP="0075241E">
      <w:pPr>
        <w:tabs>
          <w:tab w:val="left" w:pos="240"/>
        </w:tabs>
        <w:jc w:val="both"/>
        <w:rPr>
          <w:rFonts w:ascii="Calibri" w:hAnsi="Calibri" w:cs="Calibri"/>
          <w:lang w:val="es-ES_tradnl"/>
        </w:rPr>
      </w:pPr>
      <w:r w:rsidRPr="002B3830">
        <w:rPr>
          <w:rFonts w:ascii="Calibri" w:hAnsi="Calibri" w:cs="Calibri"/>
          <w:lang w:val="es-ES_tradnl"/>
        </w:rPr>
        <w:t>Deberán calendarizarse de acuerdo a los requerimientos reales y no generalizarse.</w:t>
      </w:r>
    </w:p>
    <w:p w:rsidR="0075241E" w:rsidRPr="002B3830" w:rsidRDefault="0075241E" w:rsidP="0075241E">
      <w:pPr>
        <w:tabs>
          <w:tab w:val="left" w:pos="240"/>
        </w:tabs>
        <w:jc w:val="both"/>
        <w:rPr>
          <w:rFonts w:ascii="Calibri" w:hAnsi="Calibri" w:cs="Calibri"/>
          <w:lang w:val="es-ES_tradnl"/>
        </w:rPr>
      </w:pPr>
    </w:p>
    <w:p w:rsidR="0075241E" w:rsidRPr="002B3830" w:rsidRDefault="0075241E" w:rsidP="0075241E">
      <w:pPr>
        <w:tabs>
          <w:tab w:val="left" w:pos="240"/>
        </w:tabs>
        <w:jc w:val="both"/>
        <w:rPr>
          <w:rFonts w:ascii="Calibri" w:hAnsi="Calibri" w:cs="Calibri"/>
          <w:b/>
          <w:lang w:val="es-MX"/>
        </w:rPr>
      </w:pPr>
      <w:r w:rsidRPr="002B3830">
        <w:rPr>
          <w:rFonts w:ascii="Calibri" w:hAnsi="Calibri" w:cs="Calibri"/>
          <w:b/>
          <w:lang w:val="es-ES_tradnl"/>
        </w:rPr>
        <w:t>7) Recursos</w:t>
      </w:r>
      <w:r w:rsidRPr="002B3830">
        <w:rPr>
          <w:rFonts w:ascii="Calibri" w:hAnsi="Calibri" w:cs="Calibri"/>
          <w:b/>
          <w:lang w:val="es-MX"/>
        </w:rPr>
        <w:t xml:space="preserve"> </w:t>
      </w:r>
    </w:p>
    <w:p w:rsidR="0075241E" w:rsidRPr="002B3830" w:rsidRDefault="0075241E" w:rsidP="0075241E">
      <w:pPr>
        <w:tabs>
          <w:tab w:val="left" w:pos="240"/>
        </w:tabs>
        <w:jc w:val="both"/>
        <w:rPr>
          <w:rFonts w:ascii="Calibri" w:hAnsi="Calibri" w:cs="Calibri"/>
          <w:lang w:val="es-MX"/>
        </w:rPr>
      </w:pPr>
      <w:r w:rsidRPr="002B3830">
        <w:rPr>
          <w:rFonts w:ascii="Calibri" w:hAnsi="Calibri" w:cs="Calibri"/>
        </w:rPr>
        <w:t>Acordes a lo establecido en las actividades.</w:t>
      </w:r>
      <w:r w:rsidRPr="002B3830">
        <w:rPr>
          <w:rFonts w:ascii="Calibri" w:hAnsi="Calibri" w:cs="Calibri"/>
          <w:lang w:val="es-MX"/>
        </w:rPr>
        <w:t xml:space="preserve"> </w:t>
      </w:r>
    </w:p>
    <w:p w:rsidR="0075241E" w:rsidRPr="002B3830" w:rsidRDefault="0075241E" w:rsidP="0075241E">
      <w:pPr>
        <w:tabs>
          <w:tab w:val="left" w:pos="240"/>
        </w:tabs>
        <w:jc w:val="both"/>
        <w:rPr>
          <w:rFonts w:ascii="Calibri" w:hAnsi="Calibri" w:cs="Calibri"/>
          <w:lang w:val="es-MX"/>
        </w:rPr>
      </w:pPr>
    </w:p>
    <w:p w:rsidR="0075241E" w:rsidRPr="002B3830" w:rsidRDefault="0075241E" w:rsidP="0075241E">
      <w:pPr>
        <w:tabs>
          <w:tab w:val="left" w:pos="240"/>
        </w:tabs>
        <w:jc w:val="both"/>
        <w:rPr>
          <w:rFonts w:ascii="Calibri" w:hAnsi="Calibri" w:cs="Calibri"/>
          <w:b/>
          <w:lang w:val="es-MX"/>
        </w:rPr>
      </w:pPr>
      <w:r w:rsidRPr="002B3830">
        <w:rPr>
          <w:rFonts w:ascii="Calibri" w:hAnsi="Calibri" w:cs="Calibri"/>
          <w:b/>
          <w:lang w:val="es-MX"/>
        </w:rPr>
        <w:t>Tipo de recurso</w:t>
      </w:r>
      <w:r w:rsidRPr="002B3830">
        <w:rPr>
          <w:rFonts w:ascii="Calibri" w:hAnsi="Calibri" w:cs="Calibri"/>
          <w:lang w:val="es-MX"/>
        </w:rPr>
        <w:t xml:space="preserve">: </w:t>
      </w:r>
    </w:p>
    <w:p w:rsidR="0075241E" w:rsidRPr="002B3830" w:rsidRDefault="0075241E" w:rsidP="0075241E">
      <w:pPr>
        <w:jc w:val="both"/>
        <w:rPr>
          <w:rFonts w:ascii="Calibri" w:hAnsi="Calibri" w:cs="Calibri"/>
          <w:lang w:val="es-MX"/>
        </w:rPr>
      </w:pPr>
    </w:p>
    <w:tbl>
      <w:tblPr>
        <w:tblW w:w="12758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3417"/>
        <w:gridCol w:w="3387"/>
        <w:gridCol w:w="3229"/>
        <w:gridCol w:w="2725"/>
      </w:tblGrid>
      <w:tr w:rsidR="008D5889" w:rsidRPr="008D5889" w:rsidTr="008D5889">
        <w:trPr>
          <w:trHeight w:val="315"/>
        </w:trPr>
        <w:tc>
          <w:tcPr>
            <w:tcW w:w="3417" w:type="dxa"/>
            <w:shd w:val="clear" w:color="auto" w:fill="auto"/>
            <w:vAlign w:val="center"/>
            <w:hideMark/>
          </w:tcPr>
          <w:p w:rsidR="008D5889" w:rsidRPr="008D5889" w:rsidRDefault="008D5889" w:rsidP="008D5889">
            <w:pPr>
              <w:rPr>
                <w:rFonts w:ascii="Book Antiqua" w:hAnsi="Book Antiqua" w:cs="Arial"/>
                <w:b/>
                <w:bCs/>
                <w:color w:val="000000"/>
                <w:lang w:val="es-MX" w:eastAsia="es-MX"/>
              </w:rPr>
            </w:pPr>
            <w:r w:rsidRPr="008D5889">
              <w:rPr>
                <w:rFonts w:ascii="Book Antiqua" w:hAnsi="Book Antiqua" w:cs="Arial"/>
                <w:b/>
                <w:bCs/>
                <w:color w:val="000000"/>
                <w:sz w:val="28"/>
                <w:szCs w:val="28"/>
                <w:lang w:val="es-MX" w:eastAsia="es-MX"/>
              </w:rPr>
              <w:t>1.</w:t>
            </w:r>
            <w:r w:rsidRPr="008D5889">
              <w:rPr>
                <w:rFonts w:ascii="Book Antiqua" w:hAnsi="Book Antiqua" w:cs="Arial"/>
                <w:b/>
                <w:bCs/>
                <w:color w:val="000000"/>
                <w:lang w:val="es-MX" w:eastAsia="es-MX"/>
              </w:rPr>
              <w:t>Servicios Personales</w:t>
            </w:r>
          </w:p>
        </w:tc>
        <w:tc>
          <w:tcPr>
            <w:tcW w:w="3387" w:type="dxa"/>
            <w:vMerge w:val="restart"/>
            <w:shd w:val="clear" w:color="auto" w:fill="auto"/>
            <w:vAlign w:val="center"/>
            <w:hideMark/>
          </w:tcPr>
          <w:p w:rsidR="008D5889" w:rsidRPr="008D5889" w:rsidRDefault="008D5889" w:rsidP="008D5889">
            <w:pPr>
              <w:jc w:val="center"/>
              <w:rPr>
                <w:rFonts w:ascii="Book Antiqua" w:hAnsi="Book Antiqua" w:cs="Arial"/>
                <w:b/>
                <w:bCs/>
                <w:lang w:val="es-MX" w:eastAsia="es-MX"/>
              </w:rPr>
            </w:pPr>
            <w:r w:rsidRPr="008D5889">
              <w:rPr>
                <w:rFonts w:ascii="Book Antiqua" w:hAnsi="Book Antiqua" w:cs="Arial"/>
                <w:b/>
                <w:bCs/>
                <w:sz w:val="28"/>
                <w:szCs w:val="28"/>
                <w:lang w:val="es-MX" w:eastAsia="es-MX"/>
              </w:rPr>
              <w:t xml:space="preserve">3. </w:t>
            </w:r>
            <w:r w:rsidRPr="008D5889">
              <w:rPr>
                <w:rFonts w:ascii="Book Antiqua" w:hAnsi="Book Antiqua" w:cs="Arial"/>
                <w:b/>
                <w:bCs/>
                <w:lang w:val="es-MX" w:eastAsia="es-MX"/>
              </w:rPr>
              <w:t>Mantenimiento y Conservación de Bienes</w:t>
            </w:r>
          </w:p>
        </w:tc>
        <w:tc>
          <w:tcPr>
            <w:tcW w:w="3229" w:type="dxa"/>
            <w:shd w:val="clear" w:color="auto" w:fill="auto"/>
            <w:vAlign w:val="center"/>
            <w:hideMark/>
          </w:tcPr>
          <w:p w:rsidR="008D5889" w:rsidRPr="008D5889" w:rsidRDefault="008D5889" w:rsidP="008D5889">
            <w:pPr>
              <w:jc w:val="center"/>
              <w:rPr>
                <w:rFonts w:ascii="Book Antiqua" w:hAnsi="Book Antiqua" w:cs="Arial"/>
                <w:b/>
                <w:bCs/>
                <w:lang w:val="es-MX" w:eastAsia="es-MX"/>
              </w:rPr>
            </w:pPr>
            <w:r w:rsidRPr="008D5889">
              <w:rPr>
                <w:rFonts w:ascii="Book Antiqua" w:hAnsi="Book Antiqua" w:cs="Arial"/>
                <w:b/>
                <w:bCs/>
                <w:sz w:val="28"/>
                <w:szCs w:val="28"/>
                <w:lang w:val="es-MX" w:eastAsia="es-MX"/>
              </w:rPr>
              <w:t>4.</w:t>
            </w:r>
            <w:r w:rsidRPr="008D5889">
              <w:rPr>
                <w:rFonts w:ascii="Book Antiqua" w:hAnsi="Book Antiqua" w:cs="Arial"/>
                <w:b/>
                <w:bCs/>
                <w:lang w:val="es-MX" w:eastAsia="es-MX"/>
              </w:rPr>
              <w:t xml:space="preserve"> Servicios Generales</w:t>
            </w:r>
          </w:p>
        </w:tc>
        <w:tc>
          <w:tcPr>
            <w:tcW w:w="2725" w:type="dxa"/>
            <w:shd w:val="clear" w:color="auto" w:fill="auto"/>
            <w:vAlign w:val="center"/>
            <w:hideMark/>
          </w:tcPr>
          <w:p w:rsidR="008D5889" w:rsidRPr="008D5889" w:rsidRDefault="008D5889" w:rsidP="008D5889">
            <w:pPr>
              <w:rPr>
                <w:rFonts w:ascii="Book Antiqua" w:hAnsi="Book Antiqua" w:cs="Arial"/>
                <w:b/>
                <w:bCs/>
                <w:lang w:val="es-MX" w:eastAsia="es-MX"/>
              </w:rPr>
            </w:pPr>
            <w:r w:rsidRPr="008D5889">
              <w:rPr>
                <w:rFonts w:ascii="Book Antiqua" w:hAnsi="Book Antiqua" w:cs="Arial"/>
                <w:b/>
                <w:bCs/>
                <w:sz w:val="28"/>
                <w:szCs w:val="28"/>
                <w:lang w:val="es-MX" w:eastAsia="es-MX"/>
              </w:rPr>
              <w:t>6.</w:t>
            </w:r>
            <w:r w:rsidRPr="008D5889">
              <w:rPr>
                <w:rFonts w:ascii="Book Antiqua" w:hAnsi="Book Antiqua" w:cs="Arial"/>
                <w:b/>
                <w:bCs/>
                <w:lang w:val="es-MX" w:eastAsia="es-MX"/>
              </w:rPr>
              <w:t xml:space="preserve"> Adquisiciones</w:t>
            </w:r>
          </w:p>
        </w:tc>
      </w:tr>
      <w:tr w:rsidR="008D5889" w:rsidRPr="008D5889" w:rsidTr="008D5889">
        <w:trPr>
          <w:trHeight w:val="315"/>
        </w:trPr>
        <w:tc>
          <w:tcPr>
            <w:tcW w:w="3417" w:type="dxa"/>
            <w:shd w:val="clear" w:color="auto" w:fill="auto"/>
            <w:vAlign w:val="center"/>
            <w:hideMark/>
          </w:tcPr>
          <w:p w:rsidR="008D5889" w:rsidRPr="008D5889" w:rsidRDefault="008D5889" w:rsidP="008D5889">
            <w:pPr>
              <w:rPr>
                <w:rFonts w:ascii="Book Antiqua" w:hAnsi="Book Antiqua" w:cs="Arial"/>
                <w:b/>
                <w:bCs/>
                <w:color w:val="000000"/>
                <w:lang w:val="es-MX" w:eastAsia="es-MX"/>
              </w:rPr>
            </w:pPr>
            <w:r w:rsidRPr="008D5889">
              <w:rPr>
                <w:rFonts w:ascii="Book Antiqua" w:hAnsi="Book Antiqua" w:cs="Arial"/>
                <w:b/>
                <w:bCs/>
                <w:color w:val="000000"/>
                <w:sz w:val="28"/>
                <w:szCs w:val="28"/>
                <w:lang w:val="es-MX" w:eastAsia="es-MX"/>
              </w:rPr>
              <w:t>2.</w:t>
            </w:r>
            <w:r w:rsidRPr="008D5889">
              <w:rPr>
                <w:rFonts w:ascii="Book Antiqua" w:hAnsi="Book Antiqua" w:cs="Arial"/>
                <w:b/>
                <w:bCs/>
                <w:color w:val="000000"/>
                <w:lang w:val="es-MX" w:eastAsia="es-MX"/>
              </w:rPr>
              <w:t xml:space="preserve"> Materiales y Suministros</w:t>
            </w:r>
          </w:p>
        </w:tc>
        <w:tc>
          <w:tcPr>
            <w:tcW w:w="3387" w:type="dxa"/>
            <w:vMerge/>
            <w:vAlign w:val="center"/>
            <w:hideMark/>
          </w:tcPr>
          <w:p w:rsidR="008D5889" w:rsidRPr="008D5889" w:rsidRDefault="008D5889" w:rsidP="008D5889">
            <w:pPr>
              <w:rPr>
                <w:rFonts w:ascii="Book Antiqua" w:hAnsi="Book Antiqua" w:cs="Arial"/>
                <w:b/>
                <w:bCs/>
                <w:lang w:val="es-MX" w:eastAsia="es-MX"/>
              </w:rPr>
            </w:pPr>
          </w:p>
        </w:tc>
        <w:tc>
          <w:tcPr>
            <w:tcW w:w="3229" w:type="dxa"/>
            <w:shd w:val="clear" w:color="auto" w:fill="auto"/>
            <w:vAlign w:val="center"/>
            <w:hideMark/>
          </w:tcPr>
          <w:p w:rsidR="008D5889" w:rsidRPr="008D5889" w:rsidRDefault="008D5889" w:rsidP="008D5889">
            <w:pPr>
              <w:jc w:val="center"/>
              <w:rPr>
                <w:rFonts w:ascii="Book Antiqua" w:hAnsi="Book Antiqua" w:cs="Arial"/>
                <w:b/>
                <w:bCs/>
                <w:lang w:val="es-MX" w:eastAsia="es-MX"/>
              </w:rPr>
            </w:pPr>
            <w:r w:rsidRPr="008D5889">
              <w:rPr>
                <w:rFonts w:ascii="Book Antiqua" w:hAnsi="Book Antiqua" w:cs="Arial"/>
                <w:b/>
                <w:bCs/>
                <w:sz w:val="28"/>
                <w:szCs w:val="28"/>
                <w:lang w:val="es-MX" w:eastAsia="es-MX"/>
              </w:rPr>
              <w:t xml:space="preserve">5. </w:t>
            </w:r>
            <w:r w:rsidRPr="008D5889">
              <w:rPr>
                <w:rFonts w:ascii="Book Antiqua" w:hAnsi="Book Antiqua" w:cs="Arial"/>
                <w:b/>
                <w:bCs/>
                <w:lang w:val="es-MX" w:eastAsia="es-MX"/>
              </w:rPr>
              <w:t>Becas Estudiantiles</w:t>
            </w:r>
          </w:p>
        </w:tc>
        <w:tc>
          <w:tcPr>
            <w:tcW w:w="2725" w:type="dxa"/>
            <w:shd w:val="clear" w:color="auto" w:fill="auto"/>
            <w:vAlign w:val="center"/>
            <w:hideMark/>
          </w:tcPr>
          <w:p w:rsidR="008D5889" w:rsidRPr="008D5889" w:rsidRDefault="008D5889" w:rsidP="008D5889">
            <w:pPr>
              <w:rPr>
                <w:rFonts w:ascii="Book Antiqua" w:hAnsi="Book Antiqua" w:cs="Arial"/>
                <w:b/>
                <w:bCs/>
                <w:lang w:val="es-MX" w:eastAsia="es-MX"/>
              </w:rPr>
            </w:pPr>
            <w:r w:rsidRPr="008D5889">
              <w:rPr>
                <w:rFonts w:ascii="Book Antiqua" w:hAnsi="Book Antiqua" w:cs="Arial"/>
                <w:b/>
                <w:bCs/>
                <w:sz w:val="28"/>
                <w:szCs w:val="28"/>
                <w:lang w:val="es-MX" w:eastAsia="es-MX"/>
              </w:rPr>
              <w:t>7.</w:t>
            </w:r>
            <w:r w:rsidRPr="008D5889">
              <w:rPr>
                <w:rFonts w:ascii="Book Antiqua" w:hAnsi="Book Antiqua" w:cs="Arial"/>
                <w:b/>
                <w:bCs/>
                <w:lang w:val="es-MX" w:eastAsia="es-MX"/>
              </w:rPr>
              <w:t xml:space="preserve"> Inversiones Físicas</w:t>
            </w:r>
          </w:p>
        </w:tc>
      </w:tr>
    </w:tbl>
    <w:p w:rsidR="00D61A2D" w:rsidRPr="002B3830" w:rsidRDefault="00D61A2D" w:rsidP="00A87E83">
      <w:pPr>
        <w:tabs>
          <w:tab w:val="left" w:pos="240"/>
        </w:tabs>
        <w:rPr>
          <w:rFonts w:ascii="Calibri" w:hAnsi="Calibri" w:cs="Calibri"/>
          <w:lang w:val="es-MX"/>
        </w:rPr>
      </w:pPr>
    </w:p>
    <w:p w:rsidR="0075241E" w:rsidRPr="002B3830" w:rsidRDefault="005E4C1F" w:rsidP="00D61A2D">
      <w:pPr>
        <w:jc w:val="both"/>
        <w:rPr>
          <w:rFonts w:ascii="Calibri" w:hAnsi="Calibri" w:cs="Calibri"/>
          <w:b/>
        </w:rPr>
      </w:pPr>
      <w:r w:rsidRPr="002B3830">
        <w:rPr>
          <w:rFonts w:ascii="Calibri" w:hAnsi="Calibri" w:cs="Calibri"/>
          <w:b/>
        </w:rPr>
        <w:t xml:space="preserve">8) </w:t>
      </w:r>
      <w:r w:rsidR="00A92B72">
        <w:rPr>
          <w:rFonts w:ascii="Calibri" w:hAnsi="Calibri" w:cs="Calibri"/>
          <w:b/>
        </w:rPr>
        <w:t>Cronograma</w:t>
      </w:r>
    </w:p>
    <w:p w:rsidR="005E4C1F" w:rsidRPr="002B3830" w:rsidRDefault="005E4C1F" w:rsidP="00D61A2D">
      <w:pPr>
        <w:jc w:val="both"/>
        <w:rPr>
          <w:rFonts w:ascii="Calibri" w:hAnsi="Calibri" w:cs="Calibri"/>
          <w:b/>
        </w:rPr>
      </w:pPr>
    </w:p>
    <w:p w:rsidR="005E4C1F" w:rsidRPr="002B3830" w:rsidRDefault="00A92B72" w:rsidP="005E4C1F">
      <w:pPr>
        <w:tabs>
          <w:tab w:val="left" w:pos="240"/>
        </w:tabs>
        <w:jc w:val="both"/>
        <w:rPr>
          <w:rFonts w:ascii="Calibri" w:hAnsi="Calibri" w:cs="Calibri"/>
          <w:lang w:val="es-MX"/>
        </w:rPr>
      </w:pPr>
      <w:r>
        <w:rPr>
          <w:rFonts w:ascii="Calibri" w:hAnsi="Calibri" w:cs="Calibri"/>
        </w:rPr>
        <w:t>Calendarización de</w:t>
      </w:r>
      <w:r w:rsidR="005E4C1F" w:rsidRPr="002B3830">
        <w:rPr>
          <w:rFonts w:ascii="Calibri" w:hAnsi="Calibri" w:cs="Calibri"/>
        </w:rPr>
        <w:t xml:space="preserve"> las acciones</w:t>
      </w:r>
      <w:r w:rsidR="005E4C1F" w:rsidRPr="002B3830">
        <w:rPr>
          <w:rFonts w:ascii="Calibri" w:hAnsi="Calibri" w:cs="Calibri"/>
          <w:b/>
        </w:rPr>
        <w:t xml:space="preserve"> </w:t>
      </w:r>
      <w:r w:rsidR="005E4C1F" w:rsidRPr="002B3830">
        <w:rPr>
          <w:rFonts w:ascii="Calibri" w:hAnsi="Calibri" w:cs="Calibri"/>
          <w:lang w:val="es-ES_tradnl"/>
        </w:rPr>
        <w:t xml:space="preserve">que se llevan a cabo para </w:t>
      </w:r>
      <w:r w:rsidR="005E4C1F" w:rsidRPr="002B3830">
        <w:rPr>
          <w:rFonts w:ascii="Calibri" w:hAnsi="Calibri" w:cs="Calibri"/>
          <w:i/>
          <w:iCs/>
          <w:lang w:val="es-ES_tradnl"/>
        </w:rPr>
        <w:t>cumplir</w:t>
      </w:r>
      <w:r w:rsidR="005E4C1F" w:rsidRPr="002B3830">
        <w:rPr>
          <w:rFonts w:ascii="Calibri" w:hAnsi="Calibri" w:cs="Calibri"/>
          <w:lang w:val="es-ES_tradnl"/>
        </w:rPr>
        <w:t xml:space="preserve"> los objetivos y metas de un proyecto, consistentes en la ejecución de ciertos procesos o tareas.</w:t>
      </w:r>
    </w:p>
    <w:p w:rsidR="005E4C1F" w:rsidRPr="00A92B72" w:rsidRDefault="005E4C1F" w:rsidP="00D61A2D">
      <w:pPr>
        <w:jc w:val="both"/>
        <w:rPr>
          <w:rFonts w:ascii="Calibri" w:hAnsi="Calibri" w:cs="Calibri"/>
          <w:b/>
          <w:lang w:val="es-MX"/>
        </w:rPr>
      </w:pPr>
    </w:p>
    <w:p w:rsidR="00D61A2D" w:rsidRPr="002B3830" w:rsidRDefault="00D61A2D" w:rsidP="00D61A2D">
      <w:pPr>
        <w:jc w:val="both"/>
        <w:rPr>
          <w:rFonts w:ascii="Calibri" w:hAnsi="Calibri" w:cs="Calibri"/>
          <w:b/>
        </w:rPr>
      </w:pPr>
      <w:r w:rsidRPr="002B3830">
        <w:rPr>
          <w:rFonts w:ascii="Calibri" w:hAnsi="Calibri" w:cs="Calibri"/>
          <w:b/>
        </w:rPr>
        <w:t>POA por Secretaría:</w:t>
      </w:r>
    </w:p>
    <w:p w:rsidR="00D61A2D" w:rsidRPr="002B3830" w:rsidRDefault="00D61A2D" w:rsidP="00D61A2D">
      <w:pPr>
        <w:jc w:val="both"/>
        <w:rPr>
          <w:rFonts w:ascii="Calibri" w:hAnsi="Calibri" w:cs="Calibri"/>
        </w:rPr>
      </w:pPr>
    </w:p>
    <w:p w:rsidR="00D61A2D" w:rsidRPr="002B3830" w:rsidRDefault="00D61A2D" w:rsidP="001729E6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2B3830">
        <w:rPr>
          <w:rFonts w:ascii="Calibri" w:hAnsi="Calibri" w:cs="Calibri"/>
        </w:rPr>
        <w:t>Direcciones que integran la secretaría</w:t>
      </w:r>
    </w:p>
    <w:p w:rsidR="00D61A2D" w:rsidRDefault="0075241E" w:rsidP="001729E6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2B3830">
        <w:rPr>
          <w:rFonts w:ascii="Calibri" w:hAnsi="Calibri" w:cs="Calibri"/>
        </w:rPr>
        <w:t>Metas compromisos por S</w:t>
      </w:r>
      <w:r w:rsidR="00D61A2D" w:rsidRPr="002B3830">
        <w:rPr>
          <w:rFonts w:ascii="Calibri" w:hAnsi="Calibri" w:cs="Calibri"/>
        </w:rPr>
        <w:t>ecretaría</w:t>
      </w:r>
    </w:p>
    <w:p w:rsidR="009C1F36" w:rsidRDefault="009C1F36" w:rsidP="009C1F36">
      <w:pPr>
        <w:jc w:val="both"/>
        <w:rPr>
          <w:rFonts w:ascii="Calibri" w:hAnsi="Calibri" w:cs="Calibri"/>
        </w:rPr>
      </w:pPr>
    </w:p>
    <w:p w:rsidR="009C1F36" w:rsidRPr="009C1F36" w:rsidRDefault="009C1F36" w:rsidP="009C1F36">
      <w:pPr>
        <w:jc w:val="both"/>
        <w:rPr>
          <w:rFonts w:ascii="Calibri" w:hAnsi="Calibri" w:cs="Calibri"/>
          <w:sz w:val="28"/>
          <w:szCs w:val="28"/>
          <w:lang w:val="es-MX"/>
        </w:rPr>
      </w:pPr>
      <w:r w:rsidRPr="009C1F36">
        <w:rPr>
          <w:rFonts w:ascii="Calibri" w:hAnsi="Calibri" w:cs="Calibri"/>
          <w:b/>
          <w:bCs/>
          <w:sz w:val="28"/>
          <w:szCs w:val="28"/>
        </w:rPr>
        <w:t>Informe de autoevaluación</w:t>
      </w:r>
      <w:r w:rsidRPr="009C1F36">
        <w:rPr>
          <w:rFonts w:ascii="Calibri" w:hAnsi="Calibri" w:cs="Calibri"/>
          <w:sz w:val="28"/>
          <w:szCs w:val="28"/>
        </w:rPr>
        <w:t xml:space="preserve"> </w:t>
      </w:r>
    </w:p>
    <w:p w:rsidR="009C1F36" w:rsidRPr="009C1F36" w:rsidRDefault="009C1F36" w:rsidP="009C1F36">
      <w:pPr>
        <w:jc w:val="both"/>
        <w:rPr>
          <w:rFonts w:ascii="Calibri" w:hAnsi="Calibri" w:cs="Calibri"/>
          <w:lang w:val="es-MX"/>
        </w:rPr>
      </w:pPr>
      <w:r w:rsidRPr="009C1F36">
        <w:rPr>
          <w:rFonts w:ascii="Calibri" w:hAnsi="Calibri" w:cs="Calibri"/>
        </w:rPr>
        <w:t> </w:t>
      </w:r>
    </w:p>
    <w:p w:rsidR="009C1F36" w:rsidRPr="009C1F36" w:rsidRDefault="009C1F36" w:rsidP="009C1F36">
      <w:pPr>
        <w:jc w:val="both"/>
        <w:rPr>
          <w:rFonts w:ascii="Calibri" w:hAnsi="Calibri" w:cs="Calibri"/>
          <w:lang w:val="es-MX"/>
        </w:rPr>
      </w:pPr>
      <w:r w:rsidRPr="009C1F36">
        <w:rPr>
          <w:rFonts w:ascii="Calibri" w:hAnsi="Calibri" w:cs="Calibri"/>
        </w:rPr>
        <w:t>• Debe apoyarse en evidencias tanto físicas como visuales..</w:t>
      </w:r>
    </w:p>
    <w:p w:rsidR="009C1F36" w:rsidRPr="009C1F36" w:rsidRDefault="009C1F36" w:rsidP="009C1F36">
      <w:pPr>
        <w:jc w:val="both"/>
        <w:rPr>
          <w:rFonts w:ascii="Calibri" w:hAnsi="Calibri" w:cs="Calibri"/>
          <w:lang w:val="es-MX"/>
        </w:rPr>
      </w:pPr>
      <w:r w:rsidRPr="009C1F36">
        <w:rPr>
          <w:rFonts w:ascii="Calibri" w:hAnsi="Calibri" w:cs="Calibri"/>
        </w:rPr>
        <w:t>• Debe identificar las principales fortalezas y áreas de mejora.</w:t>
      </w:r>
    </w:p>
    <w:p w:rsidR="009C1F36" w:rsidRPr="009C1F36" w:rsidRDefault="009C1F36" w:rsidP="009C1F36">
      <w:pPr>
        <w:jc w:val="both"/>
        <w:rPr>
          <w:rFonts w:ascii="Calibri" w:hAnsi="Calibri" w:cs="Calibri"/>
          <w:lang w:val="es-MX"/>
        </w:rPr>
      </w:pPr>
      <w:r w:rsidRPr="009C1F36">
        <w:rPr>
          <w:rFonts w:ascii="Calibri" w:hAnsi="Calibri" w:cs="Calibri"/>
        </w:rPr>
        <w:t>• Debe concluir con una propuesta detallada de acciones de mejora.</w:t>
      </w:r>
    </w:p>
    <w:p w:rsidR="009C1F36" w:rsidRPr="009C1F36" w:rsidRDefault="009C1F36" w:rsidP="009C1F36">
      <w:pPr>
        <w:jc w:val="both"/>
        <w:rPr>
          <w:rFonts w:ascii="Calibri" w:hAnsi="Calibri" w:cs="Calibri"/>
          <w:lang w:val="es-MX"/>
        </w:rPr>
      </w:pPr>
      <w:r w:rsidRPr="009C1F36">
        <w:rPr>
          <w:rFonts w:ascii="Calibri" w:hAnsi="Calibri" w:cs="Calibri"/>
        </w:rPr>
        <w:t>• Deber reunir la totalidad de la información recolectada.</w:t>
      </w:r>
    </w:p>
    <w:p w:rsidR="009C1F36" w:rsidRPr="009C1F36" w:rsidRDefault="009C1F36" w:rsidP="009C1F36">
      <w:pPr>
        <w:jc w:val="both"/>
        <w:rPr>
          <w:rFonts w:ascii="Calibri" w:hAnsi="Calibri" w:cs="Calibri"/>
          <w:lang w:val="es-MX"/>
        </w:rPr>
      </w:pPr>
      <w:r w:rsidRPr="009C1F36">
        <w:rPr>
          <w:rFonts w:ascii="Calibri" w:hAnsi="Calibri" w:cs="Calibri"/>
        </w:rPr>
        <w:t>• La información desglosada debe corresponderse con los archivos y documentos de apoyo.</w:t>
      </w:r>
    </w:p>
    <w:p w:rsidR="009C1F36" w:rsidRDefault="009C1F36" w:rsidP="009C1F36">
      <w:pPr>
        <w:jc w:val="both"/>
        <w:rPr>
          <w:rFonts w:ascii="Calibri" w:hAnsi="Calibri" w:cs="Calibri"/>
        </w:rPr>
      </w:pPr>
      <w:r w:rsidRPr="009C1F36">
        <w:rPr>
          <w:rFonts w:ascii="Calibri" w:hAnsi="Calibri" w:cs="Calibri"/>
        </w:rPr>
        <w:t xml:space="preserve">• Debe llegar a conclusiones que consideren las características de la institución </w:t>
      </w:r>
    </w:p>
    <w:p w:rsidR="009C1F36" w:rsidRPr="009C1F36" w:rsidRDefault="009C1F36" w:rsidP="009C1F36">
      <w:pPr>
        <w:jc w:val="both"/>
        <w:rPr>
          <w:rFonts w:ascii="Calibri" w:hAnsi="Calibri" w:cs="Calibri"/>
          <w:lang w:val="es-MX"/>
        </w:rPr>
      </w:pPr>
      <w:r w:rsidRPr="009C1F36">
        <w:rPr>
          <w:rFonts w:ascii="Calibri" w:hAnsi="Calibri" w:cs="Calibri"/>
        </w:rPr>
        <w:t>• Debe ser sintético.</w:t>
      </w:r>
    </w:p>
    <w:p w:rsidR="009C1F36" w:rsidRPr="002B3830" w:rsidRDefault="009C1F36" w:rsidP="009C1F36">
      <w:pPr>
        <w:jc w:val="both"/>
        <w:rPr>
          <w:rFonts w:ascii="Calibri" w:hAnsi="Calibri" w:cs="Calibri"/>
        </w:rPr>
      </w:pPr>
    </w:p>
    <w:p w:rsidR="009C1F36" w:rsidRPr="00C07602" w:rsidRDefault="009C1F36" w:rsidP="00D04BC4">
      <w:pPr>
        <w:jc w:val="both"/>
        <w:rPr>
          <w:rFonts w:ascii="Calibri" w:hAnsi="Calibri" w:cs="Calibri"/>
          <w:vanish/>
          <w:specVanish/>
        </w:rPr>
      </w:pPr>
    </w:p>
    <w:p w:rsidR="00C07602" w:rsidRDefault="00C07602" w:rsidP="00D04BC4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</w:t>
      </w:r>
    </w:p>
    <w:p w:rsidR="00D11134" w:rsidRDefault="00C07602" w:rsidP="00D04BC4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  <w:r w:rsidR="00D11134" w:rsidRPr="00D11134">
        <w:rPr>
          <w:rFonts w:ascii="Calibri" w:hAnsi="Calibri" w:cs="Calibri"/>
          <w:b/>
        </w:rPr>
        <w:t>Anexos</w:t>
      </w:r>
      <w:r w:rsidR="00D11134">
        <w:rPr>
          <w:rFonts w:ascii="Calibri" w:hAnsi="Calibri" w:cs="Calibri"/>
          <w:b/>
        </w:rPr>
        <w:t>:</w:t>
      </w:r>
    </w:p>
    <w:p w:rsidR="00D11134" w:rsidRDefault="00D11134" w:rsidP="00D04BC4">
      <w:pPr>
        <w:jc w:val="both"/>
        <w:rPr>
          <w:rFonts w:ascii="Calibri" w:hAnsi="Calibri" w:cs="Calibri"/>
          <w:b/>
        </w:rPr>
      </w:pPr>
    </w:p>
    <w:p w:rsidR="00D11134" w:rsidRDefault="00D11134" w:rsidP="001729E6">
      <w:pPr>
        <w:numPr>
          <w:ilvl w:val="0"/>
          <w:numId w:val="9"/>
        </w:num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Plan de Desarrollo Institucional Visión 2030</w:t>
      </w:r>
    </w:p>
    <w:p w:rsidR="00D11134" w:rsidRDefault="00D11134" w:rsidP="001729E6">
      <w:pPr>
        <w:numPr>
          <w:ilvl w:val="0"/>
          <w:numId w:val="9"/>
        </w:num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Formatos para la presentación de los Proyectos</w:t>
      </w:r>
      <w:r w:rsidR="00FA3DC5">
        <w:rPr>
          <w:rFonts w:ascii="Calibri" w:hAnsi="Calibri" w:cs="Calibri"/>
          <w:b/>
        </w:rPr>
        <w:t xml:space="preserve"> para POA 2012</w:t>
      </w:r>
    </w:p>
    <w:p w:rsidR="00D11134" w:rsidRPr="003605EF" w:rsidRDefault="00D11134" w:rsidP="001729E6">
      <w:pPr>
        <w:numPr>
          <w:ilvl w:val="0"/>
          <w:numId w:val="9"/>
        </w:numPr>
        <w:jc w:val="both"/>
        <w:rPr>
          <w:rFonts w:ascii="Calibri" w:hAnsi="Calibri" w:cs="Calibri"/>
          <w:b/>
        </w:rPr>
      </w:pPr>
      <w:r w:rsidRPr="003605EF">
        <w:rPr>
          <w:rFonts w:ascii="Calibri" w:hAnsi="Calibri" w:cs="Calibri"/>
          <w:b/>
        </w:rPr>
        <w:t xml:space="preserve">Formato del resumen presupuestal de proyectos </w:t>
      </w:r>
    </w:p>
    <w:sectPr w:rsidR="00D11134" w:rsidRPr="003605EF" w:rsidSect="000A5A55">
      <w:headerReference w:type="default" r:id="rId8"/>
      <w:footerReference w:type="even" r:id="rId9"/>
      <w:footerReference w:type="default" r:id="rId10"/>
      <w:pgSz w:w="15842" w:h="12242" w:orient="landscape" w:code="1"/>
      <w:pgMar w:top="1418" w:right="1418" w:bottom="170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3B85" w:rsidRDefault="009D3B85">
      <w:r>
        <w:separator/>
      </w:r>
    </w:p>
  </w:endnote>
  <w:endnote w:type="continuationSeparator" w:id="1">
    <w:p w:rsidR="009D3B85" w:rsidRDefault="009D3B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C02" w:rsidRDefault="00714C5C" w:rsidP="001E501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60C0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60C02" w:rsidRDefault="00F60C02" w:rsidP="00D95B8A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011" w:rsidRPr="00C8437C" w:rsidRDefault="00714C5C" w:rsidP="00DE1F8C">
    <w:pPr>
      <w:pStyle w:val="Piedepgina"/>
      <w:framePr w:wrap="around" w:vAnchor="text" w:hAnchor="margin" w:xAlign="right" w:y="1"/>
      <w:rPr>
        <w:rStyle w:val="Nmerodepgina"/>
        <w:color w:val="003366"/>
      </w:rPr>
    </w:pPr>
    <w:r w:rsidRPr="00C8437C">
      <w:rPr>
        <w:rStyle w:val="Nmerodepgina"/>
        <w:color w:val="003366"/>
      </w:rPr>
      <w:fldChar w:fldCharType="begin"/>
    </w:r>
    <w:r w:rsidR="001E5011" w:rsidRPr="00C8437C">
      <w:rPr>
        <w:rStyle w:val="Nmerodepgina"/>
        <w:color w:val="003366"/>
      </w:rPr>
      <w:instrText xml:space="preserve">PAGE  </w:instrText>
    </w:r>
    <w:r w:rsidRPr="00C8437C">
      <w:rPr>
        <w:rStyle w:val="Nmerodepgina"/>
        <w:color w:val="003366"/>
      </w:rPr>
      <w:fldChar w:fldCharType="separate"/>
    </w:r>
    <w:r w:rsidR="009D3B85">
      <w:rPr>
        <w:rStyle w:val="Nmerodepgina"/>
        <w:noProof/>
        <w:color w:val="003366"/>
      </w:rPr>
      <w:t>1</w:t>
    </w:r>
    <w:r w:rsidRPr="00C8437C">
      <w:rPr>
        <w:rStyle w:val="Nmerodepgina"/>
        <w:color w:val="003366"/>
      </w:rPr>
      <w:fldChar w:fldCharType="end"/>
    </w:r>
  </w:p>
  <w:p w:rsidR="00D95B8A" w:rsidRDefault="00D95B8A" w:rsidP="00D95B8A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3B85" w:rsidRDefault="009D3B85">
      <w:r>
        <w:separator/>
      </w:r>
    </w:p>
  </w:footnote>
  <w:footnote w:type="continuationSeparator" w:id="1">
    <w:p w:rsidR="009D3B85" w:rsidRDefault="009D3B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3308" w:type="dxa"/>
      <w:tblLook w:val="01E0"/>
    </w:tblPr>
    <w:tblGrid>
      <w:gridCol w:w="1188"/>
      <w:gridCol w:w="10320"/>
      <w:gridCol w:w="1800"/>
    </w:tblGrid>
    <w:tr w:rsidR="00C8437C" w:rsidRPr="00224797" w:rsidTr="008521FD">
      <w:tc>
        <w:tcPr>
          <w:tcW w:w="1188" w:type="dxa"/>
        </w:tcPr>
        <w:p w:rsidR="00C8437C" w:rsidRDefault="00714C5C">
          <w:pPr>
            <w:pStyle w:val="Encabezado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8pt;height:54pt">
                <v:imagedata r:id="rId1" o:title=""/>
              </v:shape>
            </w:pict>
          </w:r>
        </w:p>
      </w:tc>
      <w:tc>
        <w:tcPr>
          <w:tcW w:w="10320" w:type="dxa"/>
        </w:tcPr>
        <w:p w:rsidR="00C8437C" w:rsidRPr="00771CF4" w:rsidRDefault="00C8437C" w:rsidP="008521FD">
          <w:pPr>
            <w:jc w:val="center"/>
            <w:rPr>
              <w:rFonts w:ascii="Book Antiqua" w:hAnsi="Book Antiqua"/>
              <w:b/>
              <w:imprint/>
              <w:sz w:val="32"/>
              <w:szCs w:val="32"/>
            </w:rPr>
          </w:pPr>
          <w:r w:rsidRPr="00771CF4">
            <w:rPr>
              <w:rFonts w:ascii="Book Antiqua" w:hAnsi="Book Antiqua"/>
              <w:b/>
              <w:imprint/>
              <w:sz w:val="32"/>
              <w:szCs w:val="32"/>
            </w:rPr>
            <w:t>UNIVERSIDAD AUTÓNOMA DE NAYARIT</w:t>
          </w:r>
        </w:p>
        <w:p w:rsidR="00C8437C" w:rsidRPr="00771CF4" w:rsidRDefault="00C8437C" w:rsidP="008521FD">
          <w:pPr>
            <w:jc w:val="center"/>
            <w:rPr>
              <w:rFonts w:ascii="Book Antiqua" w:hAnsi="Book Antiqua"/>
              <w:b/>
              <w:imprint/>
            </w:rPr>
          </w:pPr>
          <w:r w:rsidRPr="00771CF4">
            <w:rPr>
              <w:rFonts w:ascii="Book Antiqua" w:hAnsi="Book Antiqua"/>
              <w:bCs/>
              <w:imprint/>
              <w:sz w:val="32"/>
              <w:szCs w:val="32"/>
            </w:rPr>
            <w:t>Unidad de Desarrollo Institucional</w:t>
          </w:r>
        </w:p>
        <w:p w:rsidR="00C8437C" w:rsidRPr="00771CF4" w:rsidRDefault="00C8437C">
          <w:pPr>
            <w:pStyle w:val="Encabezado"/>
          </w:pPr>
        </w:p>
      </w:tc>
      <w:tc>
        <w:tcPr>
          <w:tcW w:w="1800" w:type="dxa"/>
        </w:tcPr>
        <w:p w:rsidR="00C8437C" w:rsidRPr="00224797" w:rsidRDefault="00C8437C" w:rsidP="008521FD">
          <w:pPr>
            <w:pStyle w:val="Encabezado"/>
            <w:jc w:val="center"/>
            <w:rPr>
              <w:rFonts w:ascii="Arial Narrow" w:hAnsi="Arial Narrow"/>
              <w:b/>
              <w:shadow/>
            </w:rPr>
          </w:pPr>
        </w:p>
        <w:p w:rsidR="00C8437C" w:rsidRPr="00224797" w:rsidRDefault="00C8437C" w:rsidP="008521FD">
          <w:pPr>
            <w:pStyle w:val="Encabezado"/>
            <w:jc w:val="both"/>
          </w:pPr>
          <w:r w:rsidRPr="00224797">
            <w:rPr>
              <w:rFonts w:ascii="Arial Narrow" w:hAnsi="Arial Narrow"/>
              <w:b/>
              <w:shadow/>
            </w:rPr>
            <w:t>FT-</w:t>
          </w:r>
          <w:r w:rsidR="008273C9" w:rsidRPr="00224797">
            <w:rPr>
              <w:rFonts w:ascii="Arial Narrow" w:hAnsi="Arial Narrow"/>
              <w:b/>
              <w:shadow/>
            </w:rPr>
            <w:t>P</w:t>
          </w:r>
          <w:r w:rsidR="00F52A4E" w:rsidRPr="00224797">
            <w:rPr>
              <w:rFonts w:ascii="Arial Narrow" w:hAnsi="Arial Narrow"/>
              <w:b/>
              <w:shadow/>
            </w:rPr>
            <w:t>I</w:t>
          </w:r>
          <w:r w:rsidR="00224797" w:rsidRPr="00224797">
            <w:rPr>
              <w:rFonts w:ascii="Arial Narrow" w:hAnsi="Arial Narrow"/>
              <w:b/>
              <w:shadow/>
            </w:rPr>
            <w:t>-01/REV.01</w:t>
          </w:r>
        </w:p>
      </w:tc>
    </w:tr>
  </w:tbl>
  <w:p w:rsidR="00C8437C" w:rsidRDefault="00C8437C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B72F9"/>
    <w:multiLevelType w:val="hybridMultilevel"/>
    <w:tmpl w:val="9B9A139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D420B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  <w:szCs w:val="24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E59CE"/>
    <w:multiLevelType w:val="hybridMultilevel"/>
    <w:tmpl w:val="DD84956E"/>
    <w:lvl w:ilvl="0" w:tplc="D5CA63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F22BA"/>
    <w:multiLevelType w:val="hybridMultilevel"/>
    <w:tmpl w:val="B7723B22"/>
    <w:lvl w:ilvl="0" w:tplc="D5CA63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B469F"/>
    <w:multiLevelType w:val="hybridMultilevel"/>
    <w:tmpl w:val="1276AF62"/>
    <w:lvl w:ilvl="0" w:tplc="080A0015">
      <w:start w:val="1"/>
      <w:numFmt w:val="upperLetter"/>
      <w:lvlText w:val="%1."/>
      <w:lvlJc w:val="left"/>
      <w:pPr>
        <w:ind w:left="765" w:hanging="360"/>
      </w:pPr>
    </w:lvl>
    <w:lvl w:ilvl="1" w:tplc="080A0019" w:tentative="1">
      <w:start w:val="1"/>
      <w:numFmt w:val="lowerLetter"/>
      <w:lvlText w:val="%2."/>
      <w:lvlJc w:val="left"/>
      <w:pPr>
        <w:ind w:left="1485" w:hanging="360"/>
      </w:pPr>
    </w:lvl>
    <w:lvl w:ilvl="2" w:tplc="080A001B" w:tentative="1">
      <w:start w:val="1"/>
      <w:numFmt w:val="lowerRoman"/>
      <w:lvlText w:val="%3."/>
      <w:lvlJc w:val="right"/>
      <w:pPr>
        <w:ind w:left="2205" w:hanging="180"/>
      </w:pPr>
    </w:lvl>
    <w:lvl w:ilvl="3" w:tplc="080A000F" w:tentative="1">
      <w:start w:val="1"/>
      <w:numFmt w:val="decimal"/>
      <w:lvlText w:val="%4."/>
      <w:lvlJc w:val="left"/>
      <w:pPr>
        <w:ind w:left="2925" w:hanging="360"/>
      </w:pPr>
    </w:lvl>
    <w:lvl w:ilvl="4" w:tplc="080A0019" w:tentative="1">
      <w:start w:val="1"/>
      <w:numFmt w:val="lowerLetter"/>
      <w:lvlText w:val="%5."/>
      <w:lvlJc w:val="left"/>
      <w:pPr>
        <w:ind w:left="3645" w:hanging="360"/>
      </w:pPr>
    </w:lvl>
    <w:lvl w:ilvl="5" w:tplc="080A001B" w:tentative="1">
      <w:start w:val="1"/>
      <w:numFmt w:val="lowerRoman"/>
      <w:lvlText w:val="%6."/>
      <w:lvlJc w:val="right"/>
      <w:pPr>
        <w:ind w:left="4365" w:hanging="180"/>
      </w:pPr>
    </w:lvl>
    <w:lvl w:ilvl="6" w:tplc="080A000F" w:tentative="1">
      <w:start w:val="1"/>
      <w:numFmt w:val="decimal"/>
      <w:lvlText w:val="%7."/>
      <w:lvlJc w:val="left"/>
      <w:pPr>
        <w:ind w:left="5085" w:hanging="360"/>
      </w:pPr>
    </w:lvl>
    <w:lvl w:ilvl="7" w:tplc="080A0019" w:tentative="1">
      <w:start w:val="1"/>
      <w:numFmt w:val="lowerLetter"/>
      <w:lvlText w:val="%8."/>
      <w:lvlJc w:val="left"/>
      <w:pPr>
        <w:ind w:left="5805" w:hanging="360"/>
      </w:pPr>
    </w:lvl>
    <w:lvl w:ilvl="8" w:tplc="08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3CB47F87"/>
    <w:multiLevelType w:val="hybridMultilevel"/>
    <w:tmpl w:val="F6BE5E74"/>
    <w:lvl w:ilvl="0" w:tplc="E5046A64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D64F5D"/>
    <w:multiLevelType w:val="multilevel"/>
    <w:tmpl w:val="545A7B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color w:val="auto"/>
      </w:rPr>
    </w:lvl>
  </w:abstractNum>
  <w:abstractNum w:abstractNumId="6">
    <w:nsid w:val="530810A7"/>
    <w:multiLevelType w:val="hybridMultilevel"/>
    <w:tmpl w:val="B4CEF386"/>
    <w:lvl w:ilvl="0" w:tplc="958CC79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1227A0"/>
    <w:multiLevelType w:val="hybridMultilevel"/>
    <w:tmpl w:val="A792059E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7340E2"/>
    <w:multiLevelType w:val="hybridMultilevel"/>
    <w:tmpl w:val="DF741FE8"/>
    <w:lvl w:ilvl="0" w:tplc="9A7619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807667A"/>
    <w:multiLevelType w:val="hybridMultilevel"/>
    <w:tmpl w:val="4BCEAF66"/>
    <w:lvl w:ilvl="0" w:tplc="D5CA63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6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hdrShapeDefaults>
    <o:shapedefaults v:ext="edit" spidmax="6146">
      <o:colormru v:ext="edit" colors="#ddd"/>
      <o:colormenu v:ext="edit" fillcolor="#cff" strokecolor="none"/>
    </o:shapedefaults>
  </w:hdrShapeDefaults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17EB"/>
    <w:rsid w:val="0000302D"/>
    <w:rsid w:val="00003CF8"/>
    <w:rsid w:val="00030F4E"/>
    <w:rsid w:val="00035A62"/>
    <w:rsid w:val="00086839"/>
    <w:rsid w:val="00090961"/>
    <w:rsid w:val="000A5A55"/>
    <w:rsid w:val="000A7FD2"/>
    <w:rsid w:val="000C0C66"/>
    <w:rsid w:val="000C2981"/>
    <w:rsid w:val="000E269C"/>
    <w:rsid w:val="000F5C74"/>
    <w:rsid w:val="001106FD"/>
    <w:rsid w:val="001115B0"/>
    <w:rsid w:val="00123BA8"/>
    <w:rsid w:val="001517C3"/>
    <w:rsid w:val="00151A83"/>
    <w:rsid w:val="00154D41"/>
    <w:rsid w:val="001729E6"/>
    <w:rsid w:val="00175231"/>
    <w:rsid w:val="00192166"/>
    <w:rsid w:val="001B293C"/>
    <w:rsid w:val="001E0D27"/>
    <w:rsid w:val="001E5011"/>
    <w:rsid w:val="001E64E9"/>
    <w:rsid w:val="002057F9"/>
    <w:rsid w:val="00212745"/>
    <w:rsid w:val="00224797"/>
    <w:rsid w:val="00274431"/>
    <w:rsid w:val="00275DB4"/>
    <w:rsid w:val="002B3830"/>
    <w:rsid w:val="002C066C"/>
    <w:rsid w:val="002C5261"/>
    <w:rsid w:val="002D3451"/>
    <w:rsid w:val="002D696D"/>
    <w:rsid w:val="002D7B55"/>
    <w:rsid w:val="002E35A2"/>
    <w:rsid w:val="002F158F"/>
    <w:rsid w:val="002F74C8"/>
    <w:rsid w:val="003014D4"/>
    <w:rsid w:val="00313D30"/>
    <w:rsid w:val="003370EB"/>
    <w:rsid w:val="003605EF"/>
    <w:rsid w:val="00360EF8"/>
    <w:rsid w:val="00363DFB"/>
    <w:rsid w:val="00366B48"/>
    <w:rsid w:val="00392869"/>
    <w:rsid w:val="003A0E33"/>
    <w:rsid w:val="003A5706"/>
    <w:rsid w:val="003C3F90"/>
    <w:rsid w:val="003D6FFB"/>
    <w:rsid w:val="003E7F96"/>
    <w:rsid w:val="003F2A00"/>
    <w:rsid w:val="00430467"/>
    <w:rsid w:val="00436739"/>
    <w:rsid w:val="00473150"/>
    <w:rsid w:val="0048324F"/>
    <w:rsid w:val="00483266"/>
    <w:rsid w:val="004A7E6E"/>
    <w:rsid w:val="004D1D3B"/>
    <w:rsid w:val="004D3922"/>
    <w:rsid w:val="004F265E"/>
    <w:rsid w:val="00511EC7"/>
    <w:rsid w:val="005253DA"/>
    <w:rsid w:val="0053794B"/>
    <w:rsid w:val="005445F6"/>
    <w:rsid w:val="00551FDD"/>
    <w:rsid w:val="00597DD5"/>
    <w:rsid w:val="005B5A3F"/>
    <w:rsid w:val="005C0F76"/>
    <w:rsid w:val="005D038D"/>
    <w:rsid w:val="005D1D53"/>
    <w:rsid w:val="005E4C1F"/>
    <w:rsid w:val="006317EB"/>
    <w:rsid w:val="00666BCD"/>
    <w:rsid w:val="006718A6"/>
    <w:rsid w:val="00672F72"/>
    <w:rsid w:val="00680CB5"/>
    <w:rsid w:val="0068359F"/>
    <w:rsid w:val="00696060"/>
    <w:rsid w:val="006A4306"/>
    <w:rsid w:val="006B388F"/>
    <w:rsid w:val="006C2914"/>
    <w:rsid w:val="006C2F96"/>
    <w:rsid w:val="006D09C6"/>
    <w:rsid w:val="006D1061"/>
    <w:rsid w:val="006D2312"/>
    <w:rsid w:val="006E181D"/>
    <w:rsid w:val="006E6653"/>
    <w:rsid w:val="006E713A"/>
    <w:rsid w:val="00714C5C"/>
    <w:rsid w:val="00720CAC"/>
    <w:rsid w:val="00733874"/>
    <w:rsid w:val="0075241E"/>
    <w:rsid w:val="00756010"/>
    <w:rsid w:val="00771CF4"/>
    <w:rsid w:val="007813D2"/>
    <w:rsid w:val="0078305E"/>
    <w:rsid w:val="00786FAE"/>
    <w:rsid w:val="00797269"/>
    <w:rsid w:val="007A3A4D"/>
    <w:rsid w:val="007B283A"/>
    <w:rsid w:val="007B28EB"/>
    <w:rsid w:val="007B3F41"/>
    <w:rsid w:val="007D546E"/>
    <w:rsid w:val="007E479C"/>
    <w:rsid w:val="007E5B58"/>
    <w:rsid w:val="007F13E5"/>
    <w:rsid w:val="007F5CC4"/>
    <w:rsid w:val="00802561"/>
    <w:rsid w:val="00807A98"/>
    <w:rsid w:val="008273C9"/>
    <w:rsid w:val="00845D79"/>
    <w:rsid w:val="00846A00"/>
    <w:rsid w:val="008521FD"/>
    <w:rsid w:val="00853923"/>
    <w:rsid w:val="008546D1"/>
    <w:rsid w:val="008A40DE"/>
    <w:rsid w:val="008D0771"/>
    <w:rsid w:val="008D2150"/>
    <w:rsid w:val="008D45E7"/>
    <w:rsid w:val="008D4F04"/>
    <w:rsid w:val="008D5889"/>
    <w:rsid w:val="008D6923"/>
    <w:rsid w:val="008E31A5"/>
    <w:rsid w:val="008F1500"/>
    <w:rsid w:val="008F39FE"/>
    <w:rsid w:val="008F5B0C"/>
    <w:rsid w:val="0090656B"/>
    <w:rsid w:val="009111B9"/>
    <w:rsid w:val="00925649"/>
    <w:rsid w:val="00951936"/>
    <w:rsid w:val="00960CB0"/>
    <w:rsid w:val="00971E06"/>
    <w:rsid w:val="00982A0A"/>
    <w:rsid w:val="00983F0C"/>
    <w:rsid w:val="00984D0B"/>
    <w:rsid w:val="0099706C"/>
    <w:rsid w:val="009A28FF"/>
    <w:rsid w:val="009C0C99"/>
    <w:rsid w:val="009C1F36"/>
    <w:rsid w:val="009C7100"/>
    <w:rsid w:val="009D3B85"/>
    <w:rsid w:val="009D58D1"/>
    <w:rsid w:val="00A14C9F"/>
    <w:rsid w:val="00A14DF7"/>
    <w:rsid w:val="00A274A6"/>
    <w:rsid w:val="00A30B8D"/>
    <w:rsid w:val="00A32F82"/>
    <w:rsid w:val="00A67F61"/>
    <w:rsid w:val="00A77509"/>
    <w:rsid w:val="00A874D8"/>
    <w:rsid w:val="00A87E83"/>
    <w:rsid w:val="00A90576"/>
    <w:rsid w:val="00A92B72"/>
    <w:rsid w:val="00AA61E7"/>
    <w:rsid w:val="00AB1713"/>
    <w:rsid w:val="00AB7D76"/>
    <w:rsid w:val="00AC2F08"/>
    <w:rsid w:val="00AC74C4"/>
    <w:rsid w:val="00AF3C21"/>
    <w:rsid w:val="00AF4145"/>
    <w:rsid w:val="00B02EF3"/>
    <w:rsid w:val="00B21CC1"/>
    <w:rsid w:val="00B71CA0"/>
    <w:rsid w:val="00BA3797"/>
    <w:rsid w:val="00BB5C25"/>
    <w:rsid w:val="00BB6615"/>
    <w:rsid w:val="00BB6E1C"/>
    <w:rsid w:val="00BE40F5"/>
    <w:rsid w:val="00BF25B0"/>
    <w:rsid w:val="00BF66C7"/>
    <w:rsid w:val="00C07602"/>
    <w:rsid w:val="00C11766"/>
    <w:rsid w:val="00C22B3C"/>
    <w:rsid w:val="00C60168"/>
    <w:rsid w:val="00C8437C"/>
    <w:rsid w:val="00C90422"/>
    <w:rsid w:val="00C923F9"/>
    <w:rsid w:val="00CB2433"/>
    <w:rsid w:val="00CC152A"/>
    <w:rsid w:val="00CD732F"/>
    <w:rsid w:val="00CD7382"/>
    <w:rsid w:val="00CD7D04"/>
    <w:rsid w:val="00CE20C4"/>
    <w:rsid w:val="00D04BC4"/>
    <w:rsid w:val="00D11134"/>
    <w:rsid w:val="00D16874"/>
    <w:rsid w:val="00D35124"/>
    <w:rsid w:val="00D61A2D"/>
    <w:rsid w:val="00D71BCA"/>
    <w:rsid w:val="00D919A9"/>
    <w:rsid w:val="00D95B8A"/>
    <w:rsid w:val="00DC04F5"/>
    <w:rsid w:val="00DD563D"/>
    <w:rsid w:val="00DE1F8C"/>
    <w:rsid w:val="00DF11CF"/>
    <w:rsid w:val="00DF3DB9"/>
    <w:rsid w:val="00E004C3"/>
    <w:rsid w:val="00E1346D"/>
    <w:rsid w:val="00E33C5C"/>
    <w:rsid w:val="00E516C5"/>
    <w:rsid w:val="00E64CD6"/>
    <w:rsid w:val="00E71882"/>
    <w:rsid w:val="00E91952"/>
    <w:rsid w:val="00E91BC5"/>
    <w:rsid w:val="00E93892"/>
    <w:rsid w:val="00E96665"/>
    <w:rsid w:val="00E97ABD"/>
    <w:rsid w:val="00EB75A6"/>
    <w:rsid w:val="00EE5A1B"/>
    <w:rsid w:val="00EE7C93"/>
    <w:rsid w:val="00EF391D"/>
    <w:rsid w:val="00F06D36"/>
    <w:rsid w:val="00F07B20"/>
    <w:rsid w:val="00F129EC"/>
    <w:rsid w:val="00F16276"/>
    <w:rsid w:val="00F167E3"/>
    <w:rsid w:val="00F35270"/>
    <w:rsid w:val="00F41EE5"/>
    <w:rsid w:val="00F4690A"/>
    <w:rsid w:val="00F52A4E"/>
    <w:rsid w:val="00F60C02"/>
    <w:rsid w:val="00F76CBF"/>
    <w:rsid w:val="00FA3DC5"/>
    <w:rsid w:val="00FB2FA1"/>
    <w:rsid w:val="00FC7E1D"/>
    <w:rsid w:val="00FD659B"/>
    <w:rsid w:val="00FE0354"/>
    <w:rsid w:val="00FF10D6"/>
    <w:rsid w:val="00FF3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6">
      <o:colormru v:ext="edit" colors="#ddd"/>
      <o:colormenu v:ext="edit" fillcolor="#cff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4C5C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714C5C"/>
    <w:pPr>
      <w:keepNext/>
      <w:jc w:val="center"/>
      <w:outlineLvl w:val="0"/>
    </w:pPr>
    <w:rPr>
      <w:rFonts w:ascii="Tahoma" w:hAnsi="Tahoma" w:cs="Tahoma"/>
      <w:b/>
      <w:bCs/>
    </w:rPr>
  </w:style>
  <w:style w:type="paragraph" w:styleId="Ttulo2">
    <w:name w:val="heading 2"/>
    <w:basedOn w:val="Normal"/>
    <w:next w:val="Normal"/>
    <w:qFormat/>
    <w:rsid w:val="00714C5C"/>
    <w:pPr>
      <w:keepNext/>
      <w:jc w:val="right"/>
      <w:outlineLvl w:val="1"/>
    </w:pPr>
    <w:rPr>
      <w:rFonts w:ascii="Lucida Sans" w:hAnsi="Lucida Sans"/>
      <w:b/>
      <w:bCs/>
    </w:rPr>
  </w:style>
  <w:style w:type="paragraph" w:styleId="Ttulo3">
    <w:name w:val="heading 3"/>
    <w:basedOn w:val="Normal"/>
    <w:next w:val="Normal"/>
    <w:link w:val="Ttulo3Car"/>
    <w:qFormat/>
    <w:rsid w:val="00275D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714C5C"/>
    <w:pPr>
      <w:jc w:val="center"/>
    </w:pPr>
    <w:rPr>
      <w:rFonts w:ascii="Tahoma" w:hAnsi="Tahoma" w:cs="Tahoma"/>
      <w:b/>
      <w:bCs/>
      <w:sz w:val="32"/>
      <w:szCs w:val="36"/>
    </w:rPr>
  </w:style>
  <w:style w:type="paragraph" w:styleId="Textoindependiente">
    <w:name w:val="Body Text"/>
    <w:basedOn w:val="Normal"/>
    <w:rsid w:val="00714C5C"/>
    <w:pPr>
      <w:jc w:val="center"/>
    </w:pPr>
  </w:style>
  <w:style w:type="paragraph" w:styleId="Subttulo">
    <w:name w:val="Subtitle"/>
    <w:basedOn w:val="Normal"/>
    <w:qFormat/>
    <w:rsid w:val="00714C5C"/>
    <w:pPr>
      <w:jc w:val="center"/>
    </w:pPr>
    <w:rPr>
      <w:rFonts w:ascii="Berlin Sans FB" w:hAnsi="Berlin Sans FB" w:cs="Tahoma"/>
      <w:sz w:val="28"/>
    </w:rPr>
  </w:style>
  <w:style w:type="paragraph" w:styleId="Sangra2detindependiente">
    <w:name w:val="Body Text Indent 2"/>
    <w:basedOn w:val="Normal"/>
    <w:rsid w:val="00714C5C"/>
    <w:pPr>
      <w:ind w:firstLine="708"/>
      <w:jc w:val="both"/>
    </w:pPr>
    <w:rPr>
      <w:rFonts w:ascii="Arial Narrow" w:hAnsi="Arial Narrow"/>
      <w:bCs/>
      <w:lang w:val="es-MX"/>
    </w:rPr>
  </w:style>
  <w:style w:type="paragraph" w:styleId="Sangradetextonormal">
    <w:name w:val="Body Text Indent"/>
    <w:basedOn w:val="Normal"/>
    <w:rsid w:val="00714C5C"/>
    <w:pPr>
      <w:ind w:left="360" w:hanging="360"/>
      <w:jc w:val="both"/>
    </w:pPr>
    <w:rPr>
      <w:rFonts w:ascii="Arial Narrow" w:hAnsi="Arial Narrow"/>
      <w:b/>
      <w:lang w:val="es-MX"/>
    </w:rPr>
  </w:style>
  <w:style w:type="paragraph" w:styleId="Sangra3detindependiente">
    <w:name w:val="Body Text Indent 3"/>
    <w:basedOn w:val="Normal"/>
    <w:rsid w:val="00714C5C"/>
    <w:pPr>
      <w:ind w:left="360" w:hanging="360"/>
      <w:jc w:val="both"/>
    </w:pPr>
    <w:rPr>
      <w:rFonts w:ascii="Arial Narrow" w:hAnsi="Arial Narrow"/>
      <w:lang w:val="es-MX"/>
    </w:rPr>
  </w:style>
  <w:style w:type="paragraph" w:styleId="Piedepgina">
    <w:name w:val="footer"/>
    <w:basedOn w:val="Normal"/>
    <w:rsid w:val="00714C5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14C5C"/>
  </w:style>
  <w:style w:type="paragraph" w:styleId="Textoindependiente2">
    <w:name w:val="Body Text 2"/>
    <w:basedOn w:val="Normal"/>
    <w:rsid w:val="00714C5C"/>
    <w:pPr>
      <w:jc w:val="both"/>
    </w:pPr>
    <w:rPr>
      <w:rFonts w:ascii="Arial Narrow" w:hAnsi="Arial Narrow"/>
      <w:lang w:val="es-MX"/>
    </w:rPr>
  </w:style>
  <w:style w:type="paragraph" w:styleId="NormalWeb">
    <w:name w:val="Normal (Web)"/>
    <w:basedOn w:val="Normal"/>
    <w:uiPriority w:val="99"/>
    <w:rsid w:val="00E91BC5"/>
    <w:pPr>
      <w:spacing w:before="100" w:beforeAutospacing="1" w:after="100" w:afterAutospacing="1"/>
    </w:pPr>
    <w:rPr>
      <w:sz w:val="20"/>
      <w:szCs w:val="20"/>
    </w:rPr>
  </w:style>
  <w:style w:type="paragraph" w:styleId="Encabezado">
    <w:name w:val="header"/>
    <w:basedOn w:val="Normal"/>
    <w:rsid w:val="00D95B8A"/>
    <w:pPr>
      <w:tabs>
        <w:tab w:val="center" w:pos="4419"/>
        <w:tab w:val="right" w:pos="8838"/>
      </w:tabs>
    </w:pPr>
  </w:style>
  <w:style w:type="paragraph" w:styleId="Mapadeldocumento">
    <w:name w:val="Document Map"/>
    <w:basedOn w:val="Normal"/>
    <w:semiHidden/>
    <w:rsid w:val="006718A6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aconcuadrcula">
    <w:name w:val="Table Grid"/>
    <w:basedOn w:val="Tablanormal"/>
    <w:rsid w:val="00C843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C923F9"/>
    <w:rPr>
      <w:rFonts w:ascii="Tahoma" w:hAnsi="Tahoma" w:cs="Tahoma"/>
      <w:sz w:val="16"/>
      <w:szCs w:val="16"/>
    </w:rPr>
  </w:style>
  <w:style w:type="table" w:styleId="Tablabsica1">
    <w:name w:val="Table Simple 1"/>
    <w:basedOn w:val="Tablanormal"/>
    <w:rsid w:val="00D04BC4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Sombreadoclaro-nfasis11">
    <w:name w:val="Sombreado claro - Énfasis 11"/>
    <w:basedOn w:val="Tablanormal"/>
    <w:uiPriority w:val="60"/>
    <w:rsid w:val="00D04BC4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amoderna">
    <w:name w:val="Table Contemporary"/>
    <w:basedOn w:val="Tablanormal"/>
    <w:rsid w:val="00D04BC4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Prrafodelista">
    <w:name w:val="List Paragraph"/>
    <w:basedOn w:val="Normal"/>
    <w:uiPriority w:val="34"/>
    <w:qFormat/>
    <w:rsid w:val="00313D30"/>
    <w:pPr>
      <w:ind w:left="708"/>
    </w:pPr>
  </w:style>
  <w:style w:type="character" w:customStyle="1" w:styleId="Ttulo3Car">
    <w:name w:val="Título 3 Car"/>
    <w:basedOn w:val="Fuentedeprrafopredeter"/>
    <w:link w:val="Ttulo3"/>
    <w:rsid w:val="00275DB4"/>
    <w:rPr>
      <w:rFonts w:ascii="Arial" w:hAnsi="Arial" w:cs="Arial"/>
      <w:b/>
      <w:bCs/>
      <w:sz w:val="26"/>
      <w:szCs w:val="26"/>
      <w:lang w:eastAsia="en-US"/>
    </w:rPr>
  </w:style>
  <w:style w:type="character" w:styleId="Hipervnculo">
    <w:name w:val="Hyperlink"/>
    <w:basedOn w:val="Fuentedeprrafopredeter"/>
    <w:rsid w:val="00275DB4"/>
    <w:rPr>
      <w:color w:val="0000FF"/>
      <w:u w:val="single"/>
    </w:rPr>
  </w:style>
  <w:style w:type="paragraph" w:styleId="Textoindependiente3">
    <w:name w:val="Body Text 3"/>
    <w:basedOn w:val="Normal"/>
    <w:link w:val="Textoindependiente3Car"/>
    <w:rsid w:val="00275DB4"/>
    <w:pPr>
      <w:ind w:right="170"/>
      <w:jc w:val="both"/>
    </w:pPr>
    <w:rPr>
      <w:rFonts w:ascii="AvantGarde Bk BT" w:hAnsi="AvantGarde Bk BT"/>
      <w:color w:val="FF6600"/>
      <w:sz w:val="18"/>
      <w:szCs w:val="18"/>
      <w:lang w:val="es-MX"/>
    </w:rPr>
  </w:style>
  <w:style w:type="character" w:customStyle="1" w:styleId="Textoindependiente3Car">
    <w:name w:val="Texto independiente 3 Car"/>
    <w:basedOn w:val="Fuentedeprrafopredeter"/>
    <w:link w:val="Textoindependiente3"/>
    <w:rsid w:val="00275DB4"/>
    <w:rPr>
      <w:rFonts w:ascii="AvantGarde Bk BT" w:hAnsi="AvantGarde Bk BT"/>
      <w:color w:val="FF6600"/>
      <w:sz w:val="18"/>
      <w:szCs w:val="18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8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3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8BE81-B65B-44A2-A728-5E5889BAA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1010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Operativo Anual 2004</vt:lpstr>
    </vt:vector>
  </TitlesOfParts>
  <Company>UAN</Company>
  <LinksUpToDate>false</LinksUpToDate>
  <CharactersWithSpaces>6553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Operativo Anual 2004</dc:title>
  <dc:creator>Unidad de Desarrollo Institucional</dc:creator>
  <cp:lastModifiedBy>UDI</cp:lastModifiedBy>
  <cp:revision>3</cp:revision>
  <cp:lastPrinted>2011-08-24T17:43:00Z</cp:lastPrinted>
  <dcterms:created xsi:type="dcterms:W3CDTF">2011-09-21T19:46:00Z</dcterms:created>
  <dcterms:modified xsi:type="dcterms:W3CDTF">2011-09-27T17:53:00Z</dcterms:modified>
</cp:coreProperties>
</file>