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BD" w:rsidRDefault="00B502BD" w:rsidP="00B502BD">
      <w:pPr>
        <w:spacing w:after="0" w:line="240" w:lineRule="auto"/>
        <w:jc w:val="both"/>
        <w:rPr>
          <w:rFonts w:ascii="Times New Roman" w:hAnsi="Times New Roman" w:cs="Times New Roman"/>
          <w:b/>
          <w:sz w:val="24"/>
          <w:szCs w:val="24"/>
        </w:rPr>
      </w:pPr>
    </w:p>
    <w:p w:rsidR="00B502BD" w:rsidRPr="00F429F7" w:rsidRDefault="00B86F57" w:rsidP="00B502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Título: </w:t>
      </w:r>
      <w:r w:rsidR="00B502BD">
        <w:rPr>
          <w:rFonts w:ascii="Times New Roman" w:hAnsi="Times New Roman" w:cs="Times New Roman"/>
          <w:b/>
          <w:sz w:val="24"/>
          <w:szCs w:val="24"/>
        </w:rPr>
        <w:t>D</w:t>
      </w:r>
      <w:r w:rsidR="00B502BD" w:rsidRPr="00F429F7">
        <w:rPr>
          <w:rFonts w:ascii="Times New Roman" w:hAnsi="Times New Roman" w:cs="Times New Roman"/>
          <w:b/>
          <w:sz w:val="24"/>
          <w:szCs w:val="24"/>
        </w:rPr>
        <w:t xml:space="preserve">erechos </w:t>
      </w:r>
      <w:r w:rsidR="00B502BD">
        <w:rPr>
          <w:rFonts w:ascii="Times New Roman" w:hAnsi="Times New Roman" w:cs="Times New Roman"/>
          <w:b/>
          <w:sz w:val="24"/>
          <w:szCs w:val="24"/>
        </w:rPr>
        <w:t>h</w:t>
      </w:r>
      <w:r w:rsidR="00B502BD" w:rsidRPr="00F429F7">
        <w:rPr>
          <w:rFonts w:ascii="Times New Roman" w:hAnsi="Times New Roman" w:cs="Times New Roman"/>
          <w:b/>
          <w:sz w:val="24"/>
          <w:szCs w:val="24"/>
        </w:rPr>
        <w:t xml:space="preserve">umanos y </w:t>
      </w:r>
      <w:r w:rsidR="00B502BD">
        <w:rPr>
          <w:rFonts w:ascii="Times New Roman" w:hAnsi="Times New Roman" w:cs="Times New Roman"/>
          <w:b/>
          <w:sz w:val="24"/>
          <w:szCs w:val="24"/>
        </w:rPr>
        <w:t>debida e</w:t>
      </w:r>
      <w:r w:rsidR="00B502BD" w:rsidRPr="00F429F7">
        <w:rPr>
          <w:rFonts w:ascii="Times New Roman" w:hAnsi="Times New Roman" w:cs="Times New Roman"/>
          <w:b/>
          <w:sz w:val="24"/>
          <w:szCs w:val="24"/>
        </w:rPr>
        <w:t xml:space="preserve">jecución penal: </w:t>
      </w:r>
      <w:r w:rsidR="00B502BD">
        <w:rPr>
          <w:rFonts w:ascii="Times New Roman" w:hAnsi="Times New Roman" w:cs="Times New Roman"/>
          <w:b/>
          <w:sz w:val="24"/>
          <w:szCs w:val="24"/>
        </w:rPr>
        <w:t>C</w:t>
      </w:r>
      <w:r w:rsidR="00B502BD" w:rsidRPr="00F429F7">
        <w:rPr>
          <w:rFonts w:ascii="Times New Roman" w:hAnsi="Times New Roman" w:cs="Times New Roman"/>
          <w:b/>
          <w:sz w:val="24"/>
          <w:szCs w:val="24"/>
        </w:rPr>
        <w:t xml:space="preserve">aso </w:t>
      </w:r>
      <w:r w:rsidR="00B502BD">
        <w:rPr>
          <w:rFonts w:ascii="Times New Roman" w:hAnsi="Times New Roman" w:cs="Times New Roman"/>
          <w:b/>
          <w:sz w:val="24"/>
          <w:szCs w:val="24"/>
        </w:rPr>
        <w:t>N</w:t>
      </w:r>
      <w:r w:rsidR="00B502BD" w:rsidRPr="00F429F7">
        <w:rPr>
          <w:rFonts w:ascii="Times New Roman" w:hAnsi="Times New Roman" w:cs="Times New Roman"/>
          <w:b/>
          <w:sz w:val="24"/>
          <w:szCs w:val="24"/>
        </w:rPr>
        <w:t>ayarit.</w:t>
      </w:r>
    </w:p>
    <w:p w:rsidR="00B502BD" w:rsidRDefault="00B502BD" w:rsidP="00B502BD">
      <w:pPr>
        <w:spacing w:after="0" w:line="240" w:lineRule="auto"/>
        <w:jc w:val="center"/>
        <w:rPr>
          <w:rFonts w:ascii="Times New Roman" w:hAnsi="Times New Roman" w:cs="Times New Roman"/>
          <w:sz w:val="24"/>
          <w:szCs w:val="24"/>
        </w:rPr>
      </w:pPr>
    </w:p>
    <w:p w:rsidR="00B502BD" w:rsidRDefault="00B502BD" w:rsidP="00B502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*Por Hernández Flores Julián Ramón</w:t>
      </w:r>
      <w:r>
        <w:rPr>
          <w:rStyle w:val="Refdenotaalpie"/>
          <w:rFonts w:ascii="Times New Roman" w:hAnsi="Times New Roman" w:cs="Times New Roman"/>
          <w:sz w:val="24"/>
          <w:szCs w:val="24"/>
        </w:rPr>
        <w:footnoteReference w:id="1"/>
      </w:r>
      <w:r>
        <w:rPr>
          <w:rFonts w:ascii="Times New Roman" w:hAnsi="Times New Roman" w:cs="Times New Roman"/>
          <w:sz w:val="24"/>
          <w:szCs w:val="24"/>
        </w:rPr>
        <w:t>.</w:t>
      </w:r>
    </w:p>
    <w:p w:rsidR="00B502BD" w:rsidRDefault="00B502BD" w:rsidP="00B502BD">
      <w:pPr>
        <w:spacing w:after="0" w:line="240" w:lineRule="auto"/>
        <w:jc w:val="center"/>
        <w:rPr>
          <w:rFonts w:ascii="Times New Roman" w:hAnsi="Times New Roman" w:cs="Times New Roman"/>
          <w:b/>
          <w:sz w:val="24"/>
          <w:szCs w:val="24"/>
        </w:rPr>
      </w:pPr>
    </w:p>
    <w:p w:rsidR="00B502BD" w:rsidRDefault="00B502BD" w:rsidP="00B502BD">
      <w:pPr>
        <w:spacing w:after="0" w:line="240" w:lineRule="auto"/>
        <w:jc w:val="center"/>
        <w:rPr>
          <w:rFonts w:ascii="Times New Roman" w:hAnsi="Times New Roman" w:cs="Times New Roman"/>
          <w:b/>
          <w:sz w:val="24"/>
          <w:szCs w:val="24"/>
        </w:rPr>
      </w:pPr>
    </w:p>
    <w:p w:rsidR="00B502BD" w:rsidRPr="00A958B4" w:rsidRDefault="00B86F57" w:rsidP="00B502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Resumen.</w:t>
      </w:r>
    </w:p>
    <w:p w:rsidR="00B502BD" w:rsidRDefault="00B502BD" w:rsidP="00B502BD">
      <w:pPr>
        <w:spacing w:after="0" w:line="240" w:lineRule="auto"/>
        <w:jc w:val="center"/>
        <w:rPr>
          <w:rFonts w:ascii="Times New Roman" w:hAnsi="Times New Roman" w:cs="Times New Roman"/>
          <w:sz w:val="24"/>
          <w:szCs w:val="24"/>
        </w:rPr>
      </w:pPr>
    </w:p>
    <w:p w:rsidR="00B502BD" w:rsidRDefault="00B502BD" w:rsidP="00B502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Este trabajo expone la situación en la que se encuentra actualmente la ejecución penal en Nayarit y su vinculación con los derechos humanos, al ser la población penitenciaria un grupo que históricamente ha sido menoscabado, es de importancia garantizar un margen protector ante los embates de ese poder punitivo que solo hace </w:t>
      </w:r>
      <w:r>
        <w:rPr>
          <w:rFonts w:ascii="Times New Roman" w:hAnsi="Times New Roman" w:cs="Times New Roman"/>
          <w:i/>
          <w:sz w:val="24"/>
          <w:szCs w:val="24"/>
        </w:rPr>
        <w:t xml:space="preserve">fabricar culpables </w:t>
      </w:r>
      <w:r>
        <w:rPr>
          <w:rFonts w:ascii="Times New Roman" w:hAnsi="Times New Roman" w:cs="Times New Roman"/>
          <w:sz w:val="24"/>
          <w:szCs w:val="24"/>
        </w:rPr>
        <w:t xml:space="preserve">en vez de formar condiciones de vida que satisfagan las necesidades de la población. La conjugación de factores políticos, económicos, sociales e históricos que afectan la vida de los habitantes del Estado de Nayarit repercute en la seguridad, y en consecuencia, en el aumento de presos y sentenciados. </w:t>
      </w:r>
    </w:p>
    <w:p w:rsidR="00B502BD" w:rsidRDefault="00B502BD" w:rsidP="00B502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La resocialización se quedó como un mito del pasado de una utopía de pensadores que creyó que dicha alternativa haría más humanitaria la ejecución de la pena. No hay que engañarse, de hecho, la pena es lo que hace… castigar, sino ¿para qué imponerla</w:t>
      </w:r>
      <w:bookmarkStart w:id="0" w:name="_GoBack"/>
      <w:bookmarkEnd w:id="0"/>
      <w:r>
        <w:rPr>
          <w:rFonts w:ascii="Times New Roman" w:hAnsi="Times New Roman" w:cs="Times New Roman"/>
          <w:sz w:val="24"/>
          <w:szCs w:val="24"/>
        </w:rPr>
        <w:t>? Porque algo que es verdad es que las instituciones punitivas expresan una línea política, un afán de propaganda para mostrar la supuesta efectividad del titular del poder a través de un sistema de premios y castigos, en el que conviene comulgar con los afanes de la administración.</w:t>
      </w:r>
    </w:p>
    <w:p w:rsidR="00B502BD" w:rsidRDefault="00B502BD" w:rsidP="00B502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Así entonces, se desarrolla este tema para subsanar un vacío en la investigación en una entidad que debiera atraer la atención de especialistas al ser la peor evaluada por el Diagnóstico Nacional de Supervisión Penitenciaria.</w:t>
      </w:r>
    </w:p>
    <w:p w:rsidR="00B502BD" w:rsidRDefault="00B502BD" w:rsidP="00B502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 hizo una investigación documental, se estudió doctrina en materia penal y criminológica, se revisaron datos estadísticos, además de efectuar solicitudes de información pública. De los métodos analítico, de síntesis, sistemático, descriptivo, deducción e inducción, y la mayéutica, se expone una cientificidad sobre una temática que requiere atención de los círculos académicos: la situación penitenciaria en los órdenes locales.</w:t>
      </w:r>
      <w:r w:rsidR="00F4354B">
        <w:rPr>
          <w:rFonts w:ascii="Times New Roman" w:hAnsi="Times New Roman" w:cs="Times New Roman"/>
          <w:sz w:val="24"/>
          <w:szCs w:val="24"/>
        </w:rPr>
        <w:t xml:space="preserve"> </w:t>
      </w:r>
    </w:p>
    <w:p w:rsidR="00E71A45" w:rsidRDefault="00E71A45" w:rsidP="00B502BD">
      <w:pPr>
        <w:spacing w:line="240" w:lineRule="auto"/>
      </w:pPr>
    </w:p>
    <w:sectPr w:rsidR="00E71A45" w:rsidSect="00B502BD">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BD" w:rsidRDefault="00B502BD" w:rsidP="00B502BD">
      <w:pPr>
        <w:spacing w:after="0" w:line="240" w:lineRule="auto"/>
      </w:pPr>
      <w:r>
        <w:separator/>
      </w:r>
    </w:p>
  </w:endnote>
  <w:endnote w:type="continuationSeparator" w:id="0">
    <w:p w:rsidR="00B502BD" w:rsidRDefault="00B502BD" w:rsidP="00B5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BD" w:rsidRDefault="00B502BD" w:rsidP="00B502BD">
      <w:pPr>
        <w:spacing w:after="0" w:line="240" w:lineRule="auto"/>
      </w:pPr>
      <w:r>
        <w:separator/>
      </w:r>
    </w:p>
  </w:footnote>
  <w:footnote w:type="continuationSeparator" w:id="0">
    <w:p w:rsidR="00B502BD" w:rsidRDefault="00B502BD" w:rsidP="00B502BD">
      <w:pPr>
        <w:spacing w:after="0" w:line="240" w:lineRule="auto"/>
      </w:pPr>
      <w:r>
        <w:continuationSeparator/>
      </w:r>
    </w:p>
  </w:footnote>
  <w:footnote w:id="1">
    <w:p w:rsidR="00F4354B" w:rsidRDefault="00B502BD" w:rsidP="00B502BD">
      <w:pPr>
        <w:pStyle w:val="Textonotapie"/>
        <w:jc w:val="both"/>
        <w:rPr>
          <w:rFonts w:ascii="Times New Roman" w:hAnsi="Times New Roman" w:cs="Times New Roman"/>
        </w:rPr>
      </w:pPr>
      <w:r w:rsidRPr="00F429F7">
        <w:rPr>
          <w:rStyle w:val="Refdenotaalpie"/>
          <w:rFonts w:ascii="Times New Roman" w:hAnsi="Times New Roman" w:cs="Times New Roman"/>
        </w:rPr>
        <w:footnoteRef/>
      </w:r>
      <w:r w:rsidRPr="00F429F7">
        <w:rPr>
          <w:rFonts w:ascii="Times New Roman" w:hAnsi="Times New Roman" w:cs="Times New Roman"/>
        </w:rPr>
        <w:t xml:space="preserve"> </w:t>
      </w:r>
      <w:r>
        <w:rPr>
          <w:rFonts w:ascii="Times New Roman" w:hAnsi="Times New Roman" w:cs="Times New Roman"/>
        </w:rPr>
        <w:t>Licenciado en D</w:t>
      </w:r>
      <w:r w:rsidRPr="00F429F7">
        <w:rPr>
          <w:rFonts w:ascii="Times New Roman" w:hAnsi="Times New Roman" w:cs="Times New Roman"/>
        </w:rPr>
        <w:t>erecho y Maestro en Derecho Penal por la Universidad Au</w:t>
      </w:r>
      <w:r>
        <w:rPr>
          <w:rFonts w:ascii="Times New Roman" w:hAnsi="Times New Roman" w:cs="Times New Roman"/>
        </w:rPr>
        <w:t xml:space="preserve">tónoma de Nayarit. Asesor en el Instituto Estatal Electoral de Nayarit. </w:t>
      </w:r>
    </w:p>
    <w:p w:rsidR="00F4354B" w:rsidRDefault="00F4354B" w:rsidP="00B502BD">
      <w:pPr>
        <w:pStyle w:val="Textonotapie"/>
        <w:jc w:val="both"/>
        <w:rPr>
          <w:rFonts w:ascii="Times New Roman" w:hAnsi="Times New Roman" w:cs="Times New Roman"/>
        </w:rPr>
      </w:pPr>
      <w:r>
        <w:rPr>
          <w:rFonts w:ascii="Times New Roman" w:hAnsi="Times New Roman" w:cs="Times New Roman"/>
        </w:rPr>
        <w:t xml:space="preserve">Dirección: Margarita Alvarado no. 56. Colonia Caminera. Tepic, </w:t>
      </w:r>
      <w:proofErr w:type="spellStart"/>
      <w:r>
        <w:rPr>
          <w:rFonts w:ascii="Times New Roman" w:hAnsi="Times New Roman" w:cs="Times New Roman"/>
        </w:rPr>
        <w:t>Nay</w:t>
      </w:r>
      <w:proofErr w:type="spellEnd"/>
      <w:r>
        <w:rPr>
          <w:rFonts w:ascii="Times New Roman" w:hAnsi="Times New Roman" w:cs="Times New Roman"/>
        </w:rPr>
        <w:t xml:space="preserve">. </w:t>
      </w:r>
    </w:p>
    <w:p w:rsidR="00B502BD" w:rsidRPr="00F429F7" w:rsidRDefault="00B502BD" w:rsidP="00B502BD">
      <w:pPr>
        <w:pStyle w:val="Textonotapie"/>
        <w:jc w:val="both"/>
        <w:rPr>
          <w:rFonts w:ascii="Times New Roman" w:hAnsi="Times New Roman" w:cs="Times New Roman"/>
        </w:rPr>
      </w:pPr>
      <w:r>
        <w:rPr>
          <w:rFonts w:ascii="Times New Roman" w:hAnsi="Times New Roman" w:cs="Times New Roman"/>
        </w:rPr>
        <w:t xml:space="preserve">Teléfono: 311 876 25 23. </w:t>
      </w:r>
      <w:r w:rsidRPr="00F429F7">
        <w:rPr>
          <w:rFonts w:ascii="Times New Roman" w:hAnsi="Times New Roman" w:cs="Times New Roman"/>
        </w:rPr>
        <w:t>Correo electrónico: &lt;j_r_hf@hotmail.com&gt;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BD"/>
    <w:rsid w:val="00B502BD"/>
    <w:rsid w:val="00B86F57"/>
    <w:rsid w:val="00E71A45"/>
    <w:rsid w:val="00F43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502BD"/>
    <w:pPr>
      <w:spacing w:after="0" w:line="240" w:lineRule="auto"/>
    </w:pPr>
    <w:rPr>
      <w:sz w:val="20"/>
      <w:szCs w:val="20"/>
    </w:rPr>
  </w:style>
  <w:style w:type="character" w:customStyle="1" w:styleId="TextonotapieCar">
    <w:name w:val="Texto nota pie Car"/>
    <w:basedOn w:val="Fuentedeprrafopredeter"/>
    <w:link w:val="Textonotapie"/>
    <w:uiPriority w:val="99"/>
    <w:rsid w:val="00B502BD"/>
    <w:rPr>
      <w:sz w:val="20"/>
      <w:szCs w:val="20"/>
    </w:rPr>
  </w:style>
  <w:style w:type="character" w:styleId="Refdenotaalpie">
    <w:name w:val="footnote reference"/>
    <w:basedOn w:val="Fuentedeprrafopredeter"/>
    <w:uiPriority w:val="99"/>
    <w:semiHidden/>
    <w:unhideWhenUsed/>
    <w:rsid w:val="00B502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502BD"/>
    <w:pPr>
      <w:spacing w:after="0" w:line="240" w:lineRule="auto"/>
    </w:pPr>
    <w:rPr>
      <w:sz w:val="20"/>
      <w:szCs w:val="20"/>
    </w:rPr>
  </w:style>
  <w:style w:type="character" w:customStyle="1" w:styleId="TextonotapieCar">
    <w:name w:val="Texto nota pie Car"/>
    <w:basedOn w:val="Fuentedeprrafopredeter"/>
    <w:link w:val="Textonotapie"/>
    <w:uiPriority w:val="99"/>
    <w:rsid w:val="00B502BD"/>
    <w:rPr>
      <w:sz w:val="20"/>
      <w:szCs w:val="20"/>
    </w:rPr>
  </w:style>
  <w:style w:type="character" w:styleId="Refdenotaalpie">
    <w:name w:val="footnote reference"/>
    <w:basedOn w:val="Fuentedeprrafopredeter"/>
    <w:uiPriority w:val="99"/>
    <w:semiHidden/>
    <w:unhideWhenUsed/>
    <w:rsid w:val="00B50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Consejera Georgina</dc:creator>
  <cp:lastModifiedBy>Consejera Georgina</cp:lastModifiedBy>
  <cp:revision>2</cp:revision>
  <dcterms:created xsi:type="dcterms:W3CDTF">2017-08-23T20:42:00Z</dcterms:created>
  <dcterms:modified xsi:type="dcterms:W3CDTF">2017-08-23T21:04:00Z</dcterms:modified>
</cp:coreProperties>
</file>