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CA9B62" w14:textId="77777777" w:rsidR="0057253F" w:rsidRPr="0057253F" w:rsidRDefault="0057253F" w:rsidP="0057253F">
      <w:pPr>
        <w:jc w:val="center"/>
        <w:rPr>
          <w:rFonts w:ascii="Arial" w:hAnsi="Arial" w:cs="Arial"/>
          <w:b/>
        </w:rPr>
      </w:pPr>
      <w:r w:rsidRPr="0057253F">
        <w:rPr>
          <w:rFonts w:ascii="Arial" w:hAnsi="Arial" w:cs="Arial"/>
          <w:b/>
        </w:rPr>
        <w:t>“Implicaciones sociales y ambientales derivados de la</w:t>
      </w:r>
    </w:p>
    <w:p w14:paraId="58B7D4EB" w14:textId="77777777" w:rsidR="0057253F" w:rsidRPr="0057253F" w:rsidRDefault="0057253F" w:rsidP="0057253F">
      <w:pPr>
        <w:jc w:val="center"/>
        <w:rPr>
          <w:rFonts w:ascii="Arial" w:hAnsi="Arial" w:cs="Arial"/>
          <w:b/>
        </w:rPr>
      </w:pPr>
      <w:r w:rsidRPr="0057253F">
        <w:rPr>
          <w:rFonts w:ascii="Arial" w:hAnsi="Arial" w:cs="Arial"/>
          <w:b/>
        </w:rPr>
        <w:t>implementación de parques generadores de energías</w:t>
      </w:r>
    </w:p>
    <w:p w14:paraId="1F701ECE" w14:textId="77777777" w:rsidR="0057253F" w:rsidRPr="0057253F" w:rsidRDefault="0057253F" w:rsidP="0057253F">
      <w:pPr>
        <w:jc w:val="center"/>
        <w:rPr>
          <w:rFonts w:ascii="Arial" w:hAnsi="Arial" w:cs="Arial"/>
          <w:b/>
        </w:rPr>
      </w:pPr>
      <w:r w:rsidRPr="0057253F">
        <w:rPr>
          <w:rFonts w:ascii="Arial" w:hAnsi="Arial" w:cs="Arial"/>
          <w:b/>
        </w:rPr>
        <w:t>renovables. Reflexiones en los cambios de vida por el</w:t>
      </w:r>
    </w:p>
    <w:p w14:paraId="2B5A79BD" w14:textId="77777777" w:rsidR="00AC35CF" w:rsidRDefault="0057253F" w:rsidP="0057253F">
      <w:pPr>
        <w:jc w:val="center"/>
        <w:rPr>
          <w:rFonts w:ascii="Arial" w:hAnsi="Arial" w:cs="Arial"/>
          <w:b/>
        </w:rPr>
      </w:pPr>
      <w:r w:rsidRPr="0057253F">
        <w:rPr>
          <w:rFonts w:ascii="Arial" w:hAnsi="Arial" w:cs="Arial"/>
          <w:b/>
        </w:rPr>
        <w:t>Domo San Pedro”</w:t>
      </w:r>
    </w:p>
    <w:p w14:paraId="48FD0447" w14:textId="77777777" w:rsidR="0057253F" w:rsidRDefault="0057253F" w:rsidP="0057253F">
      <w:pPr>
        <w:jc w:val="center"/>
        <w:rPr>
          <w:rFonts w:ascii="Arial" w:hAnsi="Arial" w:cs="Arial"/>
          <w:b/>
        </w:rPr>
      </w:pPr>
    </w:p>
    <w:p w14:paraId="2D99EF9C" w14:textId="77777777" w:rsidR="0057253F" w:rsidRDefault="0057253F" w:rsidP="0057253F">
      <w:pPr>
        <w:jc w:val="center"/>
        <w:rPr>
          <w:rFonts w:ascii="Arial" w:hAnsi="Arial" w:cs="Arial"/>
          <w:b/>
          <w:vertAlign w:val="superscript"/>
        </w:rPr>
      </w:pPr>
      <w:r w:rsidRPr="0057253F">
        <w:rPr>
          <w:rFonts w:ascii="Arial" w:hAnsi="Arial" w:cs="Arial"/>
          <w:b/>
        </w:rPr>
        <w:t xml:space="preserve">Guzmán Calderón </w:t>
      </w:r>
      <w:r w:rsidRPr="0057253F">
        <w:rPr>
          <w:rFonts w:ascii="Arial" w:hAnsi="Arial" w:cs="Arial"/>
          <w:b/>
        </w:rPr>
        <w:t>J</w:t>
      </w:r>
      <w:r w:rsidR="0074044B" w:rsidRPr="0074044B">
        <w:rPr>
          <w:rFonts w:ascii="Arial" w:hAnsi="Arial" w:cs="Arial"/>
          <w:b/>
          <w:vertAlign w:val="superscript"/>
        </w:rPr>
        <w:t>1</w:t>
      </w:r>
      <w:r>
        <w:rPr>
          <w:rFonts w:ascii="Arial" w:hAnsi="Arial" w:cs="Arial"/>
          <w:b/>
        </w:rPr>
        <w:t>, Casillas Meza K A</w:t>
      </w:r>
      <w:r w:rsidR="0074044B" w:rsidRPr="0074044B">
        <w:rPr>
          <w:rFonts w:ascii="Arial" w:hAnsi="Arial" w:cs="Arial"/>
          <w:b/>
          <w:vertAlign w:val="superscript"/>
        </w:rPr>
        <w:t>2</w:t>
      </w:r>
    </w:p>
    <w:p w14:paraId="058A0905" w14:textId="77777777" w:rsidR="007A3C64" w:rsidRPr="007A3C64" w:rsidRDefault="0074044B" w:rsidP="007A3C6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Universidad Autónoma de Nayarit</w:t>
      </w:r>
      <w:r w:rsidRPr="0074044B">
        <w:rPr>
          <w:rFonts w:ascii="Arial" w:hAnsi="Arial" w:cs="Arial"/>
          <w:b/>
          <w:vertAlign w:val="superscript"/>
        </w:rPr>
        <w:t>1</w:t>
      </w:r>
      <w:r>
        <w:rPr>
          <w:rFonts w:ascii="Arial" w:hAnsi="Arial" w:cs="Arial"/>
          <w:b/>
        </w:rPr>
        <w:t>, Universidad Michoacana de San Nicolás de Hidalgo</w:t>
      </w:r>
      <w:r w:rsidRPr="0074044B">
        <w:rPr>
          <w:rFonts w:ascii="Arial" w:hAnsi="Arial" w:cs="Arial"/>
          <w:b/>
          <w:vertAlign w:val="superscript"/>
        </w:rPr>
        <w:t>2</w:t>
      </w:r>
      <w:r w:rsidR="007A3C64">
        <w:rPr>
          <w:rFonts w:ascii="Arial" w:hAnsi="Arial" w:cs="Arial"/>
          <w:b/>
        </w:rPr>
        <w:t xml:space="preserve">. </w:t>
      </w:r>
      <w:r w:rsidR="007A3C64" w:rsidRPr="007A3C64">
        <w:rPr>
          <w:rFonts w:ascii="Arial" w:hAnsi="Arial" w:cs="Arial"/>
          <w:b/>
        </w:rPr>
        <w:t>Dirección del director del</w:t>
      </w:r>
    </w:p>
    <w:p w14:paraId="1B88B406" w14:textId="77777777" w:rsidR="0074044B" w:rsidRDefault="007A3C64" w:rsidP="007A3C64">
      <w:pPr>
        <w:jc w:val="center"/>
        <w:rPr>
          <w:rFonts w:ascii="Arial" w:hAnsi="Arial" w:cs="Arial"/>
          <w:b/>
        </w:rPr>
      </w:pPr>
      <w:r w:rsidRPr="007A3C64">
        <w:rPr>
          <w:rFonts w:ascii="Arial" w:hAnsi="Arial" w:cs="Arial"/>
          <w:b/>
        </w:rPr>
        <w:t>trabajo.</w:t>
      </w:r>
      <w:r w:rsidR="00F9715C">
        <w:rPr>
          <w:rFonts w:ascii="Arial" w:hAnsi="Arial" w:cs="Arial"/>
          <w:b/>
        </w:rPr>
        <w:t xml:space="preserve"> Doctorado en Ciencias Sociales, </w:t>
      </w:r>
      <w:r w:rsidR="00F9715C" w:rsidRPr="00F9715C">
        <w:rPr>
          <w:rFonts w:ascii="Arial" w:hAnsi="Arial" w:cs="Arial"/>
          <w:b/>
        </w:rPr>
        <w:t xml:space="preserve">Universidad Autónoma de Nayarit, </w:t>
      </w:r>
      <w:r w:rsidR="00F9715C">
        <w:rPr>
          <w:rFonts w:ascii="Arial" w:hAnsi="Arial" w:cs="Arial"/>
          <w:b/>
        </w:rPr>
        <w:t xml:space="preserve">C.P. </w:t>
      </w:r>
      <w:r w:rsidR="00F9715C" w:rsidRPr="00F9715C">
        <w:rPr>
          <w:rFonts w:ascii="Arial" w:hAnsi="Arial" w:cs="Arial"/>
          <w:b/>
        </w:rPr>
        <w:t>63155</w:t>
      </w:r>
      <w:r w:rsidR="00F9715C">
        <w:rPr>
          <w:rFonts w:ascii="Arial" w:hAnsi="Arial" w:cs="Arial"/>
          <w:b/>
        </w:rPr>
        <w:t>.</w:t>
      </w:r>
      <w:r w:rsidR="00F9715C" w:rsidRPr="00F9715C">
        <w:rPr>
          <w:rFonts w:ascii="Arial" w:hAnsi="Arial" w:cs="Arial"/>
          <w:b/>
        </w:rPr>
        <w:t xml:space="preserve"> Tepic, Nayarit</w:t>
      </w:r>
      <w:r w:rsidR="00F9715C">
        <w:rPr>
          <w:rFonts w:ascii="Arial" w:hAnsi="Arial" w:cs="Arial"/>
          <w:b/>
        </w:rPr>
        <w:t xml:space="preserve">. </w:t>
      </w:r>
      <w:r w:rsidR="00F9715C" w:rsidRPr="00F9715C">
        <w:rPr>
          <w:rFonts w:ascii="Arial" w:hAnsi="Arial" w:cs="Arial"/>
          <w:b/>
        </w:rPr>
        <w:t>Tel:</w:t>
      </w:r>
      <w:r w:rsidR="00F9715C">
        <w:rPr>
          <w:rFonts w:ascii="Arial" w:hAnsi="Arial" w:cs="Arial"/>
          <w:b/>
        </w:rPr>
        <w:t xml:space="preserve"> </w:t>
      </w:r>
      <w:r w:rsidR="002B4C06" w:rsidRPr="002B4C06">
        <w:rPr>
          <w:rFonts w:ascii="Arial" w:hAnsi="Arial" w:cs="Arial"/>
          <w:b/>
        </w:rPr>
        <w:t xml:space="preserve">01 </w:t>
      </w:r>
      <w:r w:rsidR="002B4C06">
        <w:rPr>
          <w:rFonts w:ascii="Arial" w:hAnsi="Arial" w:cs="Arial"/>
          <w:b/>
        </w:rPr>
        <w:t>(</w:t>
      </w:r>
      <w:r w:rsidR="002B4C06" w:rsidRPr="002B4C06">
        <w:rPr>
          <w:rFonts w:ascii="Arial" w:hAnsi="Arial" w:cs="Arial"/>
          <w:b/>
        </w:rPr>
        <w:t>311</w:t>
      </w:r>
      <w:r w:rsidR="002B4C06">
        <w:rPr>
          <w:rFonts w:ascii="Arial" w:hAnsi="Arial" w:cs="Arial"/>
          <w:b/>
        </w:rPr>
        <w:t>)</w:t>
      </w:r>
      <w:r w:rsidR="002B4C06" w:rsidRPr="002B4C06">
        <w:rPr>
          <w:rFonts w:ascii="Arial" w:hAnsi="Arial" w:cs="Arial"/>
          <w:b/>
        </w:rPr>
        <w:t xml:space="preserve"> 211 8800</w:t>
      </w:r>
      <w:r w:rsidR="002B4C06">
        <w:rPr>
          <w:rFonts w:ascii="Arial" w:hAnsi="Arial" w:cs="Arial"/>
          <w:b/>
        </w:rPr>
        <w:t>.</w:t>
      </w:r>
    </w:p>
    <w:p w14:paraId="666F0E4A" w14:textId="77777777" w:rsidR="002B4C06" w:rsidRPr="007A3C64" w:rsidRDefault="002B4C06" w:rsidP="007A3C6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E-mail: </w:t>
      </w:r>
      <w:hyperlink r:id="rId4" w:history="1">
        <w:r w:rsidRPr="004C322C">
          <w:rPr>
            <w:rStyle w:val="Hipervnculo"/>
            <w:rFonts w:ascii="Arial" w:hAnsi="Arial" w:cs="Arial"/>
            <w:b/>
          </w:rPr>
          <w:t>jgcmys_1.7@hotmail.com</w:t>
        </w:r>
      </w:hyperlink>
    </w:p>
    <w:p w14:paraId="4D840AFE" w14:textId="77777777" w:rsidR="0074044B" w:rsidRDefault="0074044B" w:rsidP="0057253F">
      <w:pPr>
        <w:jc w:val="center"/>
        <w:rPr>
          <w:rFonts w:ascii="Arial" w:hAnsi="Arial" w:cs="Arial"/>
          <w:b/>
        </w:rPr>
      </w:pPr>
    </w:p>
    <w:p w14:paraId="5DA69181" w14:textId="77777777" w:rsidR="002B4C06" w:rsidRDefault="002B4C06" w:rsidP="002B4C06">
      <w:pPr>
        <w:jc w:val="both"/>
        <w:rPr>
          <w:rFonts w:ascii="Arial" w:hAnsi="Arial" w:cs="Arial"/>
        </w:rPr>
      </w:pPr>
      <w:r w:rsidRPr="002B4C06">
        <w:rPr>
          <w:rFonts w:ascii="Arial" w:hAnsi="Arial" w:cs="Arial"/>
        </w:rPr>
        <w:t>La problemática ambiental ha tomado una rele</w:t>
      </w:r>
      <w:r>
        <w:rPr>
          <w:rFonts w:ascii="Arial" w:hAnsi="Arial" w:cs="Arial"/>
        </w:rPr>
        <w:t xml:space="preserve">vancia cada vez más notable, la </w:t>
      </w:r>
      <w:r w:rsidRPr="002B4C06">
        <w:rPr>
          <w:rFonts w:ascii="Arial" w:hAnsi="Arial" w:cs="Arial"/>
        </w:rPr>
        <w:t>producción y el consumo de energía conllevan impactos locales, regionales y</w:t>
      </w:r>
      <w:r>
        <w:rPr>
          <w:rFonts w:ascii="Arial" w:hAnsi="Arial" w:cs="Arial"/>
        </w:rPr>
        <w:t xml:space="preserve"> globales en el entorno social, </w:t>
      </w:r>
      <w:r w:rsidRPr="002B4C06">
        <w:rPr>
          <w:rFonts w:ascii="Arial" w:hAnsi="Arial" w:cs="Arial"/>
        </w:rPr>
        <w:t>económico y ambiental; sus emisiones constituyen la</w:t>
      </w:r>
      <w:r>
        <w:rPr>
          <w:rFonts w:ascii="Arial" w:hAnsi="Arial" w:cs="Arial"/>
        </w:rPr>
        <w:t xml:space="preserve"> </w:t>
      </w:r>
      <w:r w:rsidRPr="002B4C06">
        <w:rPr>
          <w:rFonts w:ascii="Arial" w:hAnsi="Arial" w:cs="Arial"/>
        </w:rPr>
        <w:t>princi</w:t>
      </w:r>
      <w:r>
        <w:rPr>
          <w:rFonts w:ascii="Arial" w:hAnsi="Arial" w:cs="Arial"/>
        </w:rPr>
        <w:t xml:space="preserve">pal fuente de contaminación del </w:t>
      </w:r>
      <w:r w:rsidRPr="002B4C06">
        <w:rPr>
          <w:rFonts w:ascii="Arial" w:hAnsi="Arial" w:cs="Arial"/>
        </w:rPr>
        <w:t>aire en el país y de emisión de gases de efecto</w:t>
      </w:r>
      <w:r>
        <w:rPr>
          <w:rFonts w:ascii="Arial" w:hAnsi="Arial" w:cs="Arial"/>
        </w:rPr>
        <w:t xml:space="preserve"> </w:t>
      </w:r>
      <w:r w:rsidRPr="002B4C06">
        <w:rPr>
          <w:rFonts w:ascii="Arial" w:hAnsi="Arial" w:cs="Arial"/>
        </w:rPr>
        <w:t>invernadero. La regulación de sus efectos se basa en la definición de niveles</w:t>
      </w:r>
      <w:r>
        <w:rPr>
          <w:rFonts w:ascii="Arial" w:hAnsi="Arial" w:cs="Arial"/>
        </w:rPr>
        <w:t xml:space="preserve"> </w:t>
      </w:r>
      <w:r w:rsidRPr="002B4C06">
        <w:rPr>
          <w:rFonts w:ascii="Arial" w:hAnsi="Arial" w:cs="Arial"/>
        </w:rPr>
        <w:t>máximos permisibles de emisión, que consideren los costos ambientales y fomenten</w:t>
      </w:r>
      <w:r>
        <w:rPr>
          <w:rFonts w:ascii="Arial" w:hAnsi="Arial" w:cs="Arial"/>
        </w:rPr>
        <w:t xml:space="preserve"> </w:t>
      </w:r>
      <w:r w:rsidRPr="002B4C06">
        <w:rPr>
          <w:rFonts w:ascii="Arial" w:hAnsi="Arial" w:cs="Arial"/>
        </w:rPr>
        <w:t>la aplicación de tecnologías que reduzcan las emisiones.</w:t>
      </w:r>
      <w:r>
        <w:rPr>
          <w:rFonts w:ascii="Arial" w:hAnsi="Arial" w:cs="Arial"/>
        </w:rPr>
        <w:t xml:space="preserve"> Los recursos </w:t>
      </w:r>
      <w:r w:rsidRPr="002B4C06">
        <w:rPr>
          <w:rFonts w:ascii="Arial" w:hAnsi="Arial" w:cs="Arial"/>
        </w:rPr>
        <w:t>naturales al ser degradados, contaminados, sobreexplotados, genera</w:t>
      </w:r>
      <w:r>
        <w:rPr>
          <w:rFonts w:ascii="Arial" w:hAnsi="Arial" w:cs="Arial"/>
        </w:rPr>
        <w:t xml:space="preserve"> una situación con </w:t>
      </w:r>
      <w:r w:rsidRPr="002B4C06">
        <w:rPr>
          <w:rFonts w:ascii="Arial" w:hAnsi="Arial" w:cs="Arial"/>
        </w:rPr>
        <w:t>diferentes aristas de complicaciones que frenan la vida,</w:t>
      </w:r>
      <w:r>
        <w:rPr>
          <w:rFonts w:ascii="Arial" w:hAnsi="Arial" w:cs="Arial"/>
        </w:rPr>
        <w:t xml:space="preserve"> </w:t>
      </w:r>
      <w:r w:rsidRPr="002B4C06">
        <w:rPr>
          <w:rFonts w:ascii="Arial" w:hAnsi="Arial" w:cs="Arial"/>
        </w:rPr>
        <w:t>dese</w:t>
      </w:r>
      <w:r>
        <w:rPr>
          <w:rFonts w:ascii="Arial" w:hAnsi="Arial" w:cs="Arial"/>
        </w:rPr>
        <w:t xml:space="preserve">ncadenando diversas situaciones </w:t>
      </w:r>
      <w:r w:rsidRPr="002B4C06">
        <w:rPr>
          <w:rFonts w:ascii="Arial" w:hAnsi="Arial" w:cs="Arial"/>
        </w:rPr>
        <w:t xml:space="preserve">de riesgo. </w:t>
      </w:r>
    </w:p>
    <w:p w14:paraId="5A28FCE5" w14:textId="77777777" w:rsidR="00EA160D" w:rsidRDefault="00EA160D" w:rsidP="002B4C06">
      <w:pPr>
        <w:jc w:val="both"/>
        <w:rPr>
          <w:rFonts w:ascii="Arial" w:hAnsi="Arial" w:cs="Arial"/>
        </w:rPr>
      </w:pPr>
    </w:p>
    <w:p w14:paraId="717AC0C5" w14:textId="77777777" w:rsidR="00EA160D" w:rsidRDefault="00EA160D" w:rsidP="00EA160D">
      <w:pPr>
        <w:jc w:val="both"/>
        <w:rPr>
          <w:rFonts w:ascii="Arial" w:hAnsi="Arial" w:cs="Arial"/>
        </w:rPr>
      </w:pPr>
      <w:r w:rsidRPr="00EA160D">
        <w:rPr>
          <w:rFonts w:ascii="Arial" w:hAnsi="Arial" w:cs="Arial"/>
        </w:rPr>
        <w:t>El interés, cada vez mayor, de la población mundial debido al efecto</w:t>
      </w:r>
      <w:r>
        <w:rPr>
          <w:rFonts w:ascii="Arial" w:hAnsi="Arial" w:cs="Arial"/>
        </w:rPr>
        <w:t xml:space="preserve"> adverso que ocasionan </w:t>
      </w:r>
      <w:r w:rsidRPr="00EA160D">
        <w:rPr>
          <w:rFonts w:ascii="Arial" w:hAnsi="Arial" w:cs="Arial"/>
        </w:rPr>
        <w:t>las energías convencionales al medio ambiente y los elevados costos de</w:t>
      </w:r>
      <w:r>
        <w:rPr>
          <w:rFonts w:ascii="Arial" w:hAnsi="Arial" w:cs="Arial"/>
        </w:rPr>
        <w:t xml:space="preserve"> las energías basadas </w:t>
      </w:r>
      <w:r w:rsidRPr="00EA160D">
        <w:rPr>
          <w:rFonts w:ascii="Arial" w:hAnsi="Arial" w:cs="Arial"/>
        </w:rPr>
        <w:t>en los hidrocarburos, han fomentado el interés por desarrollar</w:t>
      </w:r>
      <w:r>
        <w:rPr>
          <w:rFonts w:ascii="Arial" w:hAnsi="Arial" w:cs="Arial"/>
        </w:rPr>
        <w:t xml:space="preserve"> </w:t>
      </w:r>
      <w:r w:rsidRPr="00EA160D">
        <w:rPr>
          <w:rFonts w:ascii="Arial" w:hAnsi="Arial" w:cs="Arial"/>
        </w:rPr>
        <w:t>fuentes de energía que sean limpias y renovables.</w:t>
      </w:r>
    </w:p>
    <w:p w14:paraId="0D422EC5" w14:textId="77777777" w:rsidR="004A3640" w:rsidRDefault="004A3640" w:rsidP="00EA160D">
      <w:pPr>
        <w:jc w:val="both"/>
        <w:rPr>
          <w:rFonts w:ascii="Arial" w:hAnsi="Arial" w:cs="Arial"/>
        </w:rPr>
      </w:pPr>
    </w:p>
    <w:p w14:paraId="3F08EFF1" w14:textId="77777777" w:rsidR="004A3640" w:rsidRDefault="004A3640" w:rsidP="004A3640">
      <w:pPr>
        <w:jc w:val="both"/>
        <w:rPr>
          <w:rFonts w:ascii="Arial" w:hAnsi="Arial" w:cs="Arial"/>
        </w:rPr>
      </w:pPr>
      <w:r w:rsidRPr="004A3640">
        <w:rPr>
          <w:rFonts w:ascii="Arial" w:hAnsi="Arial" w:cs="Arial"/>
        </w:rPr>
        <w:t>El Grupo Dragón cuenta con tres parques en operac</w:t>
      </w:r>
      <w:r>
        <w:rPr>
          <w:rFonts w:ascii="Arial" w:hAnsi="Arial" w:cs="Arial"/>
        </w:rPr>
        <w:t xml:space="preserve">ión en México, el parque eólico de Arriaga </w:t>
      </w:r>
      <w:r w:rsidRPr="004A3640">
        <w:rPr>
          <w:rFonts w:ascii="Arial" w:hAnsi="Arial" w:cs="Arial"/>
        </w:rPr>
        <w:t>en Chiapas operando desde junio de 2012, parque eólico de Los Altos</w:t>
      </w:r>
      <w:r>
        <w:rPr>
          <w:rFonts w:ascii="Arial" w:hAnsi="Arial" w:cs="Arial"/>
        </w:rPr>
        <w:t xml:space="preserve"> en Jalisco iniciando </w:t>
      </w:r>
      <w:r w:rsidRPr="004A3640">
        <w:rPr>
          <w:rFonts w:ascii="Arial" w:hAnsi="Arial" w:cs="Arial"/>
        </w:rPr>
        <w:t>operaciones en diciembre de 2013 y el tercer proyecto es el</w:t>
      </w:r>
      <w:r>
        <w:rPr>
          <w:rFonts w:ascii="Arial" w:hAnsi="Arial" w:cs="Arial"/>
        </w:rPr>
        <w:t xml:space="preserve"> parque geotérmico Domo San </w:t>
      </w:r>
      <w:r w:rsidRPr="004A3640">
        <w:rPr>
          <w:rFonts w:ascii="Arial" w:hAnsi="Arial" w:cs="Arial"/>
        </w:rPr>
        <w:t>Pedro ubicado en el municipio de San Pedro</w:t>
      </w:r>
      <w:r>
        <w:rPr>
          <w:rFonts w:ascii="Arial" w:hAnsi="Arial" w:cs="Arial"/>
        </w:rPr>
        <w:t xml:space="preserve"> </w:t>
      </w:r>
      <w:r w:rsidRPr="004A3640">
        <w:rPr>
          <w:rFonts w:ascii="Arial" w:hAnsi="Arial" w:cs="Arial"/>
        </w:rPr>
        <w:t>Lagunillas, Na</w:t>
      </w:r>
      <w:r>
        <w:rPr>
          <w:rFonts w:ascii="Arial" w:hAnsi="Arial" w:cs="Arial"/>
        </w:rPr>
        <w:t xml:space="preserve">yarit, iniciando operaciones en </w:t>
      </w:r>
      <w:r w:rsidRPr="004A3640">
        <w:rPr>
          <w:rFonts w:ascii="Arial" w:hAnsi="Arial" w:cs="Arial"/>
        </w:rPr>
        <w:t>febrero de 2015 y que de acuerdo con</w:t>
      </w:r>
      <w:r>
        <w:rPr>
          <w:rFonts w:ascii="Arial" w:hAnsi="Arial" w:cs="Arial"/>
        </w:rPr>
        <w:t xml:space="preserve"> </w:t>
      </w:r>
      <w:r w:rsidRPr="004A3640">
        <w:rPr>
          <w:rFonts w:ascii="Arial" w:hAnsi="Arial" w:cs="Arial"/>
        </w:rPr>
        <w:t>la empresa el proyecto tiene una vida útil superior a los 30 años.</w:t>
      </w:r>
    </w:p>
    <w:p w14:paraId="54E9C91D" w14:textId="77777777" w:rsidR="004A3640" w:rsidRDefault="004A3640" w:rsidP="004A3640">
      <w:pPr>
        <w:jc w:val="both"/>
        <w:rPr>
          <w:rFonts w:ascii="Arial" w:hAnsi="Arial" w:cs="Arial"/>
        </w:rPr>
      </w:pPr>
    </w:p>
    <w:p w14:paraId="27D55233" w14:textId="77777777" w:rsidR="004A3640" w:rsidRPr="002B4C06" w:rsidRDefault="004A3640" w:rsidP="004A3640">
      <w:pPr>
        <w:jc w:val="both"/>
        <w:rPr>
          <w:rFonts w:ascii="Arial" w:hAnsi="Arial" w:cs="Arial"/>
        </w:rPr>
      </w:pPr>
      <w:r w:rsidRPr="004A3640">
        <w:rPr>
          <w:rFonts w:ascii="Arial" w:hAnsi="Arial" w:cs="Arial"/>
        </w:rPr>
        <w:t>La empresa tiene al menos tres años que comenzó a</w:t>
      </w:r>
      <w:r>
        <w:rPr>
          <w:rFonts w:ascii="Arial" w:hAnsi="Arial" w:cs="Arial"/>
        </w:rPr>
        <w:t xml:space="preserve"> trabajar</w:t>
      </w:r>
      <w:r w:rsidR="00B53802">
        <w:rPr>
          <w:rFonts w:ascii="Arial" w:hAnsi="Arial" w:cs="Arial"/>
        </w:rPr>
        <w:t xml:space="preserve"> en San Pedro Lagunillas</w:t>
      </w:r>
      <w:r>
        <w:rPr>
          <w:rFonts w:ascii="Arial" w:hAnsi="Arial" w:cs="Arial"/>
        </w:rPr>
        <w:t xml:space="preserve">, tuvo los permisos </w:t>
      </w:r>
      <w:r w:rsidRPr="004A3640">
        <w:rPr>
          <w:rFonts w:ascii="Arial" w:hAnsi="Arial" w:cs="Arial"/>
        </w:rPr>
        <w:t>correspondientes que da el ejido y pescadores con mentiras y presumiblemente con</w:t>
      </w:r>
      <w:r>
        <w:rPr>
          <w:rFonts w:ascii="Arial" w:hAnsi="Arial" w:cs="Arial"/>
        </w:rPr>
        <w:t xml:space="preserve"> sobornos </w:t>
      </w:r>
      <w:r w:rsidR="00B53802">
        <w:rPr>
          <w:rFonts w:ascii="Arial" w:hAnsi="Arial" w:cs="Arial"/>
        </w:rPr>
        <w:t xml:space="preserve">y engaños, a </w:t>
      </w:r>
      <w:r w:rsidRPr="004A3640">
        <w:rPr>
          <w:rFonts w:ascii="Arial" w:hAnsi="Arial" w:cs="Arial"/>
        </w:rPr>
        <w:t>alcaldes y funcionarios estatales</w:t>
      </w:r>
      <w:r>
        <w:rPr>
          <w:rFonts w:ascii="Arial" w:hAnsi="Arial" w:cs="Arial"/>
        </w:rPr>
        <w:t xml:space="preserve"> </w:t>
      </w:r>
      <w:r w:rsidRPr="004A3640">
        <w:rPr>
          <w:rFonts w:ascii="Arial" w:hAnsi="Arial" w:cs="Arial"/>
        </w:rPr>
        <w:t>y federales a decir de los habitantes de los pueblos aledaños</w:t>
      </w:r>
      <w:r w:rsidR="00B53802">
        <w:rPr>
          <w:rFonts w:ascii="Arial" w:hAnsi="Arial" w:cs="Arial"/>
        </w:rPr>
        <w:t>. Desatacar los impactos que ha tenido este perqué, es lo que ha motivado a realizar esta investigación.</w:t>
      </w:r>
      <w:bookmarkStart w:id="0" w:name="_GoBack"/>
      <w:bookmarkEnd w:id="0"/>
    </w:p>
    <w:sectPr w:rsidR="004A3640" w:rsidRPr="002B4C06" w:rsidSect="0057253F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53F"/>
    <w:rsid w:val="002B3B9A"/>
    <w:rsid w:val="002B4C06"/>
    <w:rsid w:val="004A3640"/>
    <w:rsid w:val="004E4571"/>
    <w:rsid w:val="0057253F"/>
    <w:rsid w:val="0074044B"/>
    <w:rsid w:val="007A3C64"/>
    <w:rsid w:val="009D3CE8"/>
    <w:rsid w:val="00AC35CF"/>
    <w:rsid w:val="00B53802"/>
    <w:rsid w:val="00EA160D"/>
    <w:rsid w:val="00F9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09DE3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B4C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16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jgcmys_1.7@hotmail.com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374</Words>
  <Characters>2061</Characters>
  <Application>Microsoft Macintosh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guzman calderon</dc:creator>
  <cp:keywords/>
  <dc:description/>
  <cp:lastModifiedBy>juan guzman calderon</cp:lastModifiedBy>
  <cp:revision>1</cp:revision>
  <dcterms:created xsi:type="dcterms:W3CDTF">2017-08-25T23:55:00Z</dcterms:created>
  <dcterms:modified xsi:type="dcterms:W3CDTF">2017-08-26T00:27:00Z</dcterms:modified>
</cp:coreProperties>
</file>