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DE" w:rsidRPr="00DF0F6B" w:rsidRDefault="000A23DE" w:rsidP="00DF0F6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0F6B">
        <w:rPr>
          <w:rFonts w:ascii="Arial" w:hAnsi="Arial" w:cs="Arial"/>
          <w:sz w:val="24"/>
          <w:szCs w:val="24"/>
        </w:rPr>
        <w:t>“</w:t>
      </w:r>
      <w:r w:rsidRPr="00DF0F6B">
        <w:rPr>
          <w:rFonts w:ascii="Arial" w:hAnsi="Arial" w:cs="Arial"/>
          <w:b/>
          <w:sz w:val="24"/>
          <w:szCs w:val="24"/>
        </w:rPr>
        <w:t xml:space="preserve">Impacto De La Dieta De Escolares Nayaritas Sobre La Producción De Metabolitos Intestinales Durante La Fermentación </w:t>
      </w:r>
      <w:proofErr w:type="spellStart"/>
      <w:r w:rsidRPr="00DF0F6B">
        <w:rPr>
          <w:rFonts w:ascii="Arial" w:hAnsi="Arial" w:cs="Arial"/>
          <w:b/>
          <w:sz w:val="24"/>
          <w:szCs w:val="24"/>
        </w:rPr>
        <w:t>Colónica</w:t>
      </w:r>
      <w:proofErr w:type="spellEnd"/>
      <w:r w:rsidRPr="00DF0F6B">
        <w:rPr>
          <w:rFonts w:ascii="Arial" w:hAnsi="Arial" w:cs="Arial"/>
          <w:b/>
          <w:sz w:val="24"/>
          <w:szCs w:val="24"/>
        </w:rPr>
        <w:t xml:space="preserve"> In Vitro De La Fracción Indigestible</w:t>
      </w:r>
      <w:r w:rsidRPr="00DF0F6B">
        <w:rPr>
          <w:rFonts w:ascii="Arial" w:hAnsi="Arial" w:cs="Arial"/>
          <w:sz w:val="24"/>
          <w:szCs w:val="24"/>
        </w:rPr>
        <w:t>”</w:t>
      </w:r>
    </w:p>
    <w:p w:rsidR="000A23DE" w:rsidRPr="00DF0F6B" w:rsidRDefault="00DF0F6B" w:rsidP="00DF0F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67F0">
        <w:rPr>
          <w:rFonts w:ascii="Arial" w:hAnsi="Arial" w:cs="Arial"/>
          <w:color w:val="000000" w:themeColor="text1"/>
          <w:sz w:val="24"/>
          <w:szCs w:val="24"/>
        </w:rPr>
        <w:t>Zamora-Gasga VM</w:t>
      </w:r>
      <w:r w:rsidRPr="009967F0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DF0F6B">
        <w:rPr>
          <w:rFonts w:ascii="Arial" w:hAnsi="Arial" w:cs="Arial"/>
          <w:color w:val="000000" w:themeColor="text1"/>
          <w:sz w:val="24"/>
          <w:szCs w:val="24"/>
        </w:rPr>
        <w:t>, Montalvo-González E</w:t>
      </w:r>
      <w:r w:rsidRPr="00DF0F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DF0F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F0F6B">
        <w:rPr>
          <w:rFonts w:ascii="Arial" w:hAnsi="Arial" w:cs="Arial"/>
          <w:color w:val="000000" w:themeColor="text1"/>
          <w:sz w:val="24"/>
          <w:szCs w:val="24"/>
        </w:rPr>
        <w:t>Loarca</w:t>
      </w:r>
      <w:proofErr w:type="spellEnd"/>
      <w:r w:rsidRPr="00DF0F6B">
        <w:rPr>
          <w:rFonts w:ascii="Arial" w:hAnsi="Arial" w:cs="Arial"/>
          <w:color w:val="000000" w:themeColor="text1"/>
          <w:sz w:val="24"/>
          <w:szCs w:val="24"/>
        </w:rPr>
        <w:t>-Piña MGF</w:t>
      </w:r>
      <w:r w:rsidRPr="00DF0F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DF0F6B">
        <w:rPr>
          <w:rFonts w:ascii="Arial" w:hAnsi="Arial" w:cs="Arial"/>
          <w:color w:val="000000" w:themeColor="text1"/>
          <w:sz w:val="24"/>
          <w:szCs w:val="24"/>
        </w:rPr>
        <w:t>,</w:t>
      </w:r>
      <w:r w:rsidRPr="00DF0F6B" w:rsidDel="00E62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0F6B">
        <w:rPr>
          <w:rFonts w:ascii="Arial" w:hAnsi="Arial" w:cs="Arial"/>
          <w:color w:val="000000" w:themeColor="text1"/>
          <w:sz w:val="24"/>
          <w:szCs w:val="24"/>
        </w:rPr>
        <w:t>Vázquez-</w:t>
      </w:r>
      <w:proofErr w:type="spellStart"/>
      <w:r w:rsidRPr="00DF0F6B">
        <w:rPr>
          <w:rFonts w:ascii="Arial" w:hAnsi="Arial" w:cs="Arial"/>
          <w:color w:val="000000" w:themeColor="text1"/>
          <w:sz w:val="24"/>
          <w:szCs w:val="24"/>
        </w:rPr>
        <w:t>Landaverde</w:t>
      </w:r>
      <w:proofErr w:type="spellEnd"/>
      <w:r w:rsidRPr="00DF0F6B">
        <w:rPr>
          <w:rFonts w:ascii="Arial" w:hAnsi="Arial" w:cs="Arial"/>
          <w:color w:val="000000" w:themeColor="text1"/>
          <w:sz w:val="24"/>
          <w:szCs w:val="24"/>
        </w:rPr>
        <w:t xml:space="preserve"> PA</w:t>
      </w:r>
      <w:r w:rsidRPr="00DF0F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DF0F6B">
        <w:rPr>
          <w:rFonts w:ascii="Arial" w:hAnsi="Arial" w:cs="Arial"/>
          <w:color w:val="000000" w:themeColor="text1"/>
          <w:sz w:val="24"/>
          <w:szCs w:val="24"/>
        </w:rPr>
        <w:t>, Tovar J</w:t>
      </w:r>
      <w:r w:rsidRPr="00DF0F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="009967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F0F6B">
        <w:rPr>
          <w:rFonts w:ascii="Arial" w:hAnsi="Arial" w:cs="Arial"/>
          <w:color w:val="000000" w:themeColor="text1"/>
          <w:sz w:val="24"/>
          <w:szCs w:val="24"/>
        </w:rPr>
        <w:t>Sáyago-Ayerdi</w:t>
      </w:r>
      <w:proofErr w:type="spellEnd"/>
      <w:r w:rsidRPr="00DF0F6B">
        <w:rPr>
          <w:rFonts w:ascii="Arial" w:hAnsi="Arial" w:cs="Arial"/>
          <w:color w:val="000000" w:themeColor="text1"/>
          <w:sz w:val="24"/>
          <w:szCs w:val="24"/>
        </w:rPr>
        <w:t>, SG</w:t>
      </w:r>
      <w:r w:rsidRPr="00DF0F6B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</w:p>
    <w:p w:rsidR="000A23DE" w:rsidRPr="00DF0F6B" w:rsidRDefault="000A23DE" w:rsidP="00DF0F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0F6B" w:rsidRPr="00DF0F6B" w:rsidRDefault="00DF0F6B" w:rsidP="00DF0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0F6B">
        <w:rPr>
          <w:rFonts w:ascii="Arial" w:hAnsi="Arial" w:cs="Arial"/>
          <w:sz w:val="24"/>
          <w:szCs w:val="24"/>
          <w:vertAlign w:val="superscript"/>
        </w:rPr>
        <w:t>*</w:t>
      </w:r>
      <w:r w:rsidR="000A23DE" w:rsidRPr="00DF0F6B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0A23DE" w:rsidRPr="00DF0F6B">
        <w:rPr>
          <w:rFonts w:ascii="Arial" w:hAnsi="Arial" w:cs="Arial"/>
          <w:sz w:val="24"/>
          <w:szCs w:val="24"/>
        </w:rPr>
        <w:t xml:space="preserve">Tecnológico </w:t>
      </w:r>
      <w:r w:rsidR="00A01714">
        <w:rPr>
          <w:rFonts w:ascii="Arial" w:hAnsi="Arial" w:cs="Arial"/>
          <w:sz w:val="24"/>
          <w:szCs w:val="24"/>
        </w:rPr>
        <w:t>Nacional de México, Campus, Tepic</w:t>
      </w:r>
      <w:r w:rsidR="000A23DE" w:rsidRPr="00DF0F6B">
        <w:rPr>
          <w:rFonts w:ascii="Arial" w:hAnsi="Arial" w:cs="Arial"/>
          <w:sz w:val="24"/>
          <w:szCs w:val="24"/>
        </w:rPr>
        <w:t xml:space="preserve">, Laboratorio Integral de Investigación en Alimentos, División de Estudios de Posgrado, </w:t>
      </w:r>
      <w:proofErr w:type="spellStart"/>
      <w:r w:rsidR="000A23DE" w:rsidRPr="00DF0F6B">
        <w:rPr>
          <w:rFonts w:ascii="Arial" w:hAnsi="Arial" w:cs="Arial"/>
          <w:sz w:val="24"/>
          <w:szCs w:val="24"/>
        </w:rPr>
        <w:t>Av</w:t>
      </w:r>
      <w:proofErr w:type="spellEnd"/>
      <w:r w:rsidR="000A23DE" w:rsidRPr="00DF0F6B">
        <w:rPr>
          <w:rFonts w:ascii="Arial" w:hAnsi="Arial" w:cs="Arial"/>
          <w:sz w:val="24"/>
          <w:szCs w:val="24"/>
        </w:rPr>
        <w:t xml:space="preserve"> Instituto Tecnológico No 2595, Col Lagos del Country CP 63175, Tepic, Nayarit México. *</w:t>
      </w:r>
      <w:r w:rsidRPr="00DF0F6B">
        <w:rPr>
          <w:rFonts w:ascii="Arial" w:hAnsi="Arial" w:cs="Arial"/>
          <w:sz w:val="24"/>
          <w:szCs w:val="24"/>
        </w:rPr>
        <w:t>Dirección electrónica</w:t>
      </w:r>
      <w:r w:rsidR="000A23DE" w:rsidRPr="00DF0F6B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5F3F35" w:rsidRPr="005140CB">
          <w:rPr>
            <w:rStyle w:val="Hipervnculo"/>
            <w:rFonts w:ascii="Arial" w:hAnsi="Arial" w:cs="Arial"/>
            <w:sz w:val="24"/>
            <w:szCs w:val="24"/>
          </w:rPr>
          <w:t>vzamora@ittepic.edu.mx</w:t>
        </w:r>
      </w:hyperlink>
    </w:p>
    <w:p w:rsidR="00DF0F6B" w:rsidRDefault="00DF0F6B" w:rsidP="00DF0F6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F6B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2 </w:t>
      </w:r>
      <w:r w:rsidRPr="00DF0F6B">
        <w:rPr>
          <w:rFonts w:ascii="Arial" w:hAnsi="Arial" w:cs="Arial"/>
          <w:color w:val="000000" w:themeColor="text1"/>
          <w:sz w:val="24"/>
          <w:szCs w:val="24"/>
        </w:rPr>
        <w:t>Programa de Posgrado en Alimentos del Centro de la República, Facultad de Química, Universidad Autónoma de Querétaro.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0F6B" w:rsidRDefault="00DF0F6B" w:rsidP="00DF0F6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F6B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3 </w:t>
      </w:r>
      <w:r w:rsidRPr="00DF0F6B">
        <w:rPr>
          <w:rFonts w:ascii="Arial" w:hAnsi="Arial" w:cs="Arial"/>
          <w:color w:val="000000" w:themeColor="text1"/>
          <w:sz w:val="24"/>
          <w:szCs w:val="24"/>
        </w:rPr>
        <w:t>Centro de Investigación en Ciencia Aplicada y Tecnología Avanzada del Instituto Politécnico Nacional, Unidad Querétaro.</w:t>
      </w:r>
    </w:p>
    <w:p w:rsidR="00DF0F6B" w:rsidRPr="00A01714" w:rsidRDefault="00DF0F6B" w:rsidP="00DF0F6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F1E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 xml:space="preserve">4 </w:t>
      </w:r>
      <w:r w:rsidRPr="00D61F1E">
        <w:rPr>
          <w:rFonts w:ascii="Arial" w:hAnsi="Arial" w:cs="Arial"/>
          <w:color w:val="000000" w:themeColor="text1"/>
          <w:sz w:val="24"/>
          <w:szCs w:val="24"/>
          <w:lang w:val="en-US"/>
        </w:rPr>
        <w:t>Foo</w:t>
      </w:r>
      <w:r w:rsidRPr="00DF0F6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 for Health Science Centre. </w:t>
      </w:r>
      <w:proofErr w:type="spellStart"/>
      <w:r w:rsidRPr="00A01714">
        <w:rPr>
          <w:rFonts w:ascii="Arial" w:hAnsi="Arial" w:cs="Arial"/>
          <w:color w:val="000000" w:themeColor="text1"/>
          <w:sz w:val="24"/>
          <w:szCs w:val="24"/>
        </w:rPr>
        <w:t>Lund</w:t>
      </w:r>
      <w:proofErr w:type="spellEnd"/>
      <w:r w:rsidRPr="00A017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1714"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 w:rsidRPr="00A0171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01714">
        <w:rPr>
          <w:rFonts w:ascii="Arial" w:hAnsi="Arial" w:cs="Arial"/>
          <w:color w:val="000000" w:themeColor="text1"/>
          <w:sz w:val="24"/>
          <w:szCs w:val="24"/>
        </w:rPr>
        <w:t>Sweden</w:t>
      </w:r>
      <w:proofErr w:type="spellEnd"/>
    </w:p>
    <w:p w:rsidR="00DF0F6B" w:rsidRPr="00A01714" w:rsidRDefault="00DF0F6B" w:rsidP="00DF0F6B">
      <w:pPr>
        <w:spacing w:line="240" w:lineRule="auto"/>
        <w:rPr>
          <w:rFonts w:ascii="Arial" w:hAnsi="Arial" w:cs="Arial"/>
          <w:sz w:val="24"/>
          <w:szCs w:val="24"/>
        </w:rPr>
      </w:pPr>
    </w:p>
    <w:p w:rsidR="005F3F35" w:rsidRDefault="005F3F35" w:rsidP="00DF0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F35">
        <w:rPr>
          <w:rFonts w:ascii="Arial" w:hAnsi="Arial" w:cs="Arial"/>
          <w:b/>
          <w:sz w:val="24"/>
          <w:szCs w:val="24"/>
        </w:rPr>
        <w:t>Introducción</w:t>
      </w:r>
      <w:r>
        <w:rPr>
          <w:rFonts w:ascii="Arial" w:hAnsi="Arial" w:cs="Arial"/>
          <w:sz w:val="24"/>
          <w:szCs w:val="24"/>
        </w:rPr>
        <w:t xml:space="preserve">: </w:t>
      </w:r>
      <w:r w:rsidR="000A23DE" w:rsidRPr="00DF0F6B">
        <w:rPr>
          <w:rFonts w:ascii="Arial" w:hAnsi="Arial" w:cs="Arial"/>
          <w:sz w:val="24"/>
          <w:szCs w:val="24"/>
        </w:rPr>
        <w:t>La transición nutricional promueve el des</w:t>
      </w:r>
      <w:r w:rsidR="00287294">
        <w:rPr>
          <w:rFonts w:ascii="Arial" w:hAnsi="Arial" w:cs="Arial"/>
          <w:sz w:val="24"/>
          <w:szCs w:val="24"/>
        </w:rPr>
        <w:t>arrollo de la obesidad infantil</w:t>
      </w:r>
      <w:r w:rsidR="000A23DE" w:rsidRPr="00DF0F6B">
        <w:rPr>
          <w:rFonts w:ascii="Arial" w:hAnsi="Arial" w:cs="Arial"/>
          <w:sz w:val="24"/>
          <w:szCs w:val="24"/>
        </w:rPr>
        <w:t>. El estudio de un menú completo ofrece ventajas sobre el estudio de un solo nutriente en la evaluación de las interacciones Dieta-</w:t>
      </w:r>
      <w:proofErr w:type="spellStart"/>
      <w:r w:rsidR="000A23DE" w:rsidRPr="00DF0F6B">
        <w:rPr>
          <w:rFonts w:ascii="Arial" w:hAnsi="Arial" w:cs="Arial"/>
          <w:sz w:val="24"/>
          <w:szCs w:val="24"/>
        </w:rPr>
        <w:t>Microbiota</w:t>
      </w:r>
      <w:proofErr w:type="spellEnd"/>
      <w:r w:rsidR="000A23DE" w:rsidRPr="00DF0F6B">
        <w:rPr>
          <w:rFonts w:ascii="Arial" w:hAnsi="Arial" w:cs="Arial"/>
          <w:sz w:val="24"/>
          <w:szCs w:val="24"/>
        </w:rPr>
        <w:t xml:space="preserve">, y estás presentan potenciales implicaciones en la salud de los individuos. </w:t>
      </w:r>
    </w:p>
    <w:p w:rsidR="005F3F35" w:rsidRDefault="005F3F35" w:rsidP="00DF0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F35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  <w:r w:rsidR="000A23DE" w:rsidRPr="00DF0F6B">
        <w:rPr>
          <w:rFonts w:ascii="Arial" w:hAnsi="Arial" w:cs="Arial"/>
          <w:sz w:val="24"/>
          <w:szCs w:val="24"/>
        </w:rPr>
        <w:t xml:space="preserve">El objetivo de este trabajo fue evaluar el perfil de metabolitos productos de la fermentación </w:t>
      </w:r>
      <w:proofErr w:type="spellStart"/>
      <w:r w:rsidR="000A23DE" w:rsidRPr="00DF0F6B">
        <w:rPr>
          <w:rFonts w:ascii="Arial" w:hAnsi="Arial" w:cs="Arial"/>
          <w:sz w:val="24"/>
          <w:szCs w:val="24"/>
        </w:rPr>
        <w:t>colónica</w:t>
      </w:r>
      <w:proofErr w:type="spellEnd"/>
      <w:r w:rsidR="000A23DE" w:rsidRPr="00DF0F6B">
        <w:rPr>
          <w:rFonts w:ascii="Arial" w:hAnsi="Arial" w:cs="Arial"/>
          <w:sz w:val="24"/>
          <w:szCs w:val="24"/>
        </w:rPr>
        <w:t xml:space="preserve"> </w:t>
      </w:r>
      <w:r w:rsidR="000A23DE" w:rsidRPr="00DF0F6B">
        <w:rPr>
          <w:rFonts w:ascii="Arial" w:hAnsi="Arial" w:cs="Arial"/>
          <w:i/>
          <w:iCs/>
          <w:sz w:val="24"/>
          <w:szCs w:val="24"/>
        </w:rPr>
        <w:t xml:space="preserve">in vitro </w:t>
      </w:r>
      <w:r w:rsidR="000A23DE" w:rsidRPr="00DF0F6B">
        <w:rPr>
          <w:rFonts w:ascii="Arial" w:hAnsi="Arial" w:cs="Arial"/>
          <w:sz w:val="24"/>
          <w:szCs w:val="24"/>
        </w:rPr>
        <w:t xml:space="preserve">de la fracción indigestible (FI) aislada de tres menús del desayuno (MD: modificado, MD-M; tradicional, MD-T; y Alternativo, MD-A) consumidos por escolares de Tepic, Nayarit. </w:t>
      </w:r>
    </w:p>
    <w:p w:rsidR="00287294" w:rsidRDefault="005F3F35" w:rsidP="00DF0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F35">
        <w:rPr>
          <w:rFonts w:ascii="Arial" w:hAnsi="Arial" w:cs="Arial"/>
          <w:b/>
          <w:sz w:val="24"/>
          <w:szCs w:val="24"/>
        </w:rPr>
        <w:t>Materiales y métodos:</w:t>
      </w:r>
      <w:r>
        <w:rPr>
          <w:rFonts w:ascii="Arial" w:hAnsi="Arial" w:cs="Arial"/>
          <w:sz w:val="24"/>
          <w:szCs w:val="24"/>
        </w:rPr>
        <w:t xml:space="preserve"> </w:t>
      </w:r>
      <w:r w:rsidRPr="005F3F35">
        <w:rPr>
          <w:rFonts w:ascii="Arial" w:hAnsi="Arial" w:cs="Arial"/>
          <w:sz w:val="24"/>
          <w:szCs w:val="24"/>
        </w:rPr>
        <w:t>Se realizó un es</w:t>
      </w:r>
      <w:r>
        <w:rPr>
          <w:rFonts w:ascii="Arial" w:hAnsi="Arial" w:cs="Arial"/>
          <w:sz w:val="24"/>
          <w:szCs w:val="24"/>
        </w:rPr>
        <w:t>tudio descriptivo transversal a</w:t>
      </w:r>
      <w:r w:rsidRPr="005F3F35">
        <w:rPr>
          <w:rFonts w:ascii="Arial" w:hAnsi="Arial" w:cs="Arial"/>
          <w:sz w:val="24"/>
          <w:szCs w:val="24"/>
        </w:rPr>
        <w:t xml:space="preserve"> 724 escolares elegidos al azar entre los 9 y 12 años</w:t>
      </w:r>
      <w:r w:rsidR="00287294">
        <w:rPr>
          <w:rFonts w:ascii="Arial" w:hAnsi="Arial" w:cs="Arial"/>
          <w:sz w:val="24"/>
          <w:szCs w:val="24"/>
        </w:rPr>
        <w:t xml:space="preserve"> de Tepic</w:t>
      </w:r>
      <w:r w:rsidRPr="005F3F35">
        <w:rPr>
          <w:rFonts w:ascii="Arial" w:hAnsi="Arial" w:cs="Arial"/>
          <w:sz w:val="24"/>
          <w:szCs w:val="24"/>
        </w:rPr>
        <w:t>. Se registraron datos sobre las características antropométricas y la ingesta</w:t>
      </w:r>
      <w:r>
        <w:rPr>
          <w:rFonts w:ascii="Arial" w:hAnsi="Arial" w:cs="Arial"/>
          <w:sz w:val="24"/>
          <w:szCs w:val="24"/>
        </w:rPr>
        <w:t xml:space="preserve"> de alimentos. Además, se </w:t>
      </w:r>
      <w:r w:rsidR="00287294">
        <w:rPr>
          <w:rFonts w:ascii="Arial" w:hAnsi="Arial" w:cs="Arial"/>
          <w:sz w:val="24"/>
          <w:szCs w:val="24"/>
        </w:rPr>
        <w:t>evaluó</w:t>
      </w:r>
      <w:r w:rsidRPr="005F3F35">
        <w:rPr>
          <w:rFonts w:ascii="Arial" w:hAnsi="Arial" w:cs="Arial"/>
          <w:sz w:val="24"/>
          <w:szCs w:val="24"/>
        </w:rPr>
        <w:t xml:space="preserve"> el perfil metabólico producido por la fermentación </w:t>
      </w:r>
      <w:r w:rsidR="00287294">
        <w:rPr>
          <w:rFonts w:ascii="Arial" w:hAnsi="Arial" w:cs="Arial"/>
          <w:sz w:val="24"/>
          <w:szCs w:val="24"/>
        </w:rPr>
        <w:t xml:space="preserve">durante 72 h. </w:t>
      </w:r>
      <w:r w:rsidR="000A23DE" w:rsidRPr="00DF0F6B">
        <w:rPr>
          <w:rFonts w:ascii="Arial" w:hAnsi="Arial" w:cs="Arial"/>
          <w:sz w:val="24"/>
          <w:szCs w:val="24"/>
        </w:rPr>
        <w:t xml:space="preserve">Los MD consistieron en huevo, tortillas, frijoles, leche con azúcar y chocolate en polvo en diferentes cantidades. </w:t>
      </w:r>
    </w:p>
    <w:p w:rsidR="00287294" w:rsidRDefault="00287294" w:rsidP="00DF0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294">
        <w:rPr>
          <w:rFonts w:ascii="Arial" w:hAnsi="Arial" w:cs="Arial"/>
          <w:b/>
          <w:sz w:val="24"/>
          <w:szCs w:val="24"/>
        </w:rPr>
        <w:t>Resultados:</w:t>
      </w:r>
      <w:r>
        <w:rPr>
          <w:rFonts w:ascii="Arial" w:hAnsi="Arial" w:cs="Arial"/>
          <w:sz w:val="24"/>
          <w:szCs w:val="24"/>
        </w:rPr>
        <w:t xml:space="preserve"> </w:t>
      </w:r>
      <w:r w:rsidR="000A23DE" w:rsidRPr="00DF0F6B">
        <w:rPr>
          <w:rFonts w:ascii="Arial" w:hAnsi="Arial" w:cs="Arial"/>
          <w:sz w:val="24"/>
          <w:szCs w:val="24"/>
        </w:rPr>
        <w:t>La FI fue en promedio de 5.78 g/100 g base fresca. La proteína indigestible fue de ≈ 21% y esto podría tener implicaciones negativas en la salud intestinal. MD-T mostró una disminución mayor del pH, una menor producción de ácidos grasos de cadena corta (AGCC), pero mayor concentración de ácidos</w:t>
      </w:r>
      <w:r>
        <w:rPr>
          <w:rFonts w:ascii="Arial" w:hAnsi="Arial" w:cs="Arial"/>
          <w:sz w:val="24"/>
          <w:szCs w:val="24"/>
        </w:rPr>
        <w:t xml:space="preserve"> orgánicos (C6, C7, y C8)</w:t>
      </w:r>
      <w:r w:rsidR="000A23DE" w:rsidRPr="00DF0F6B">
        <w:rPr>
          <w:rFonts w:ascii="Arial" w:hAnsi="Arial" w:cs="Arial"/>
          <w:sz w:val="24"/>
          <w:szCs w:val="24"/>
        </w:rPr>
        <w:t xml:space="preserve">. Se detectaron 55 metabolitos volátiles y se identificaron tres componentes principales (CP). CP2 estuvo influenciada por la producción ésteres de ácidos grasos (&lt;8C) y mayor producción de ácidos orgánicos, que fue relacionado con la disminución del pH, y un aumento en la capacidad antioxidante (CAOX). Sugiriendo que los metabolitos podrían afectar el pH y CAOX en el colon, y que su producción es modulada por la dieta. </w:t>
      </w:r>
    </w:p>
    <w:p w:rsidR="007D6D78" w:rsidRDefault="005F3F35" w:rsidP="00DF0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F35">
        <w:rPr>
          <w:rFonts w:ascii="Arial" w:hAnsi="Arial" w:cs="Arial"/>
          <w:b/>
          <w:sz w:val="24"/>
          <w:szCs w:val="24"/>
        </w:rPr>
        <w:t>Conclusión:</w:t>
      </w:r>
      <w:r>
        <w:rPr>
          <w:rFonts w:ascii="Arial" w:hAnsi="Arial" w:cs="Arial"/>
          <w:sz w:val="24"/>
          <w:szCs w:val="24"/>
        </w:rPr>
        <w:t xml:space="preserve"> </w:t>
      </w:r>
      <w:r w:rsidR="000A23DE" w:rsidRPr="00DF0F6B">
        <w:rPr>
          <w:rFonts w:ascii="Arial" w:hAnsi="Arial" w:cs="Arial"/>
          <w:sz w:val="24"/>
          <w:szCs w:val="24"/>
        </w:rPr>
        <w:t>La evaluación de mezclas alimenticias podría ayudar a comprender los efectos que los patrones dietéticos ejercen sobre la salud intestinal.</w:t>
      </w:r>
    </w:p>
    <w:p w:rsidR="00D61F1E" w:rsidRDefault="00D61F1E" w:rsidP="00DF0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1F1E" w:rsidRDefault="00D61F1E" w:rsidP="00DF0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1F1E" w:rsidRPr="00DF0F6B" w:rsidRDefault="00D61F1E" w:rsidP="00DF0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1F1E" w:rsidRPr="00DF0F6B" w:rsidSect="000A23D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DE"/>
    <w:rsid w:val="000A23DE"/>
    <w:rsid w:val="0014171B"/>
    <w:rsid w:val="00287294"/>
    <w:rsid w:val="0033065B"/>
    <w:rsid w:val="004235C3"/>
    <w:rsid w:val="00540B96"/>
    <w:rsid w:val="005F3F35"/>
    <w:rsid w:val="007D6D78"/>
    <w:rsid w:val="008F4E89"/>
    <w:rsid w:val="009967F0"/>
    <w:rsid w:val="00A01714"/>
    <w:rsid w:val="00D61F1E"/>
    <w:rsid w:val="00DF0F6B"/>
    <w:rsid w:val="00FC652B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9A3B"/>
  <w15:chartTrackingRefBased/>
  <w15:docId w15:val="{503DC43B-802B-490E-A236-0B00833B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23DE"/>
    <w:rPr>
      <w:color w:val="0563C1" w:themeColor="hyperlink"/>
      <w:u w:val="single"/>
    </w:rPr>
  </w:style>
  <w:style w:type="paragraph" w:customStyle="1" w:styleId="Default">
    <w:name w:val="Default"/>
    <w:rsid w:val="00D61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zamora@ittepi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zamora gasga</dc:creator>
  <cp:keywords/>
  <dc:description/>
  <cp:lastModifiedBy>Victor zamora gasga</cp:lastModifiedBy>
  <cp:revision>7</cp:revision>
  <dcterms:created xsi:type="dcterms:W3CDTF">2017-08-28T21:35:00Z</dcterms:created>
  <dcterms:modified xsi:type="dcterms:W3CDTF">2017-08-29T20:31:00Z</dcterms:modified>
</cp:coreProperties>
</file>