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E2AB4" w14:textId="5AB3E5E3" w:rsidR="3C76FAEB" w:rsidRDefault="00447024" w:rsidP="002D1A84">
      <w:pPr>
        <w:jc w:val="center"/>
        <w:rPr>
          <w:rFonts w:ascii="Arial" w:hAnsi="Arial" w:cs="Arial"/>
          <w:b/>
          <w:sz w:val="24"/>
          <w:szCs w:val="24"/>
        </w:rPr>
      </w:pPr>
      <w:r w:rsidRPr="002D1A84">
        <w:rPr>
          <w:rFonts w:ascii="Arial" w:hAnsi="Arial" w:cs="Arial"/>
          <w:b/>
          <w:sz w:val="24"/>
          <w:szCs w:val="24"/>
        </w:rPr>
        <w:t>Biodiversidad de mamíferos en la Yesca, Nayarit</w:t>
      </w:r>
    </w:p>
    <w:p w14:paraId="3DABC183" w14:textId="66AA92CB" w:rsidR="002D1A84" w:rsidRPr="00447024" w:rsidRDefault="002D1A84" w:rsidP="002D1A84">
      <w:pPr>
        <w:jc w:val="center"/>
        <w:rPr>
          <w:rFonts w:ascii="Arial" w:hAnsi="Arial" w:cs="Arial"/>
          <w:b/>
          <w:sz w:val="24"/>
          <w:szCs w:val="24"/>
        </w:rPr>
      </w:pPr>
      <w:r w:rsidRPr="00447024">
        <w:rPr>
          <w:rFonts w:ascii="Arial" w:hAnsi="Arial" w:cs="Arial"/>
          <w:b/>
          <w:sz w:val="24"/>
          <w:szCs w:val="24"/>
        </w:rPr>
        <w:t xml:space="preserve">Hernández-Franco </w:t>
      </w:r>
      <w:r w:rsidR="00392533" w:rsidRPr="00447024">
        <w:rPr>
          <w:rFonts w:ascii="Arial" w:hAnsi="Arial" w:cs="Arial"/>
          <w:b/>
          <w:sz w:val="24"/>
          <w:szCs w:val="24"/>
        </w:rPr>
        <w:t>CE</w:t>
      </w:r>
      <w:r w:rsidR="006152AA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321E51" w:rsidRPr="00447024">
        <w:rPr>
          <w:rFonts w:ascii="Arial" w:hAnsi="Arial" w:cs="Arial"/>
          <w:b/>
          <w:sz w:val="24"/>
          <w:szCs w:val="24"/>
        </w:rPr>
        <w:t>, Figueroa-Esquivel EM</w:t>
      </w:r>
      <w:r w:rsidR="006152AA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321E51" w:rsidRPr="00447024">
        <w:rPr>
          <w:rFonts w:ascii="Arial" w:hAnsi="Arial" w:cs="Arial"/>
          <w:b/>
          <w:sz w:val="24"/>
          <w:szCs w:val="24"/>
        </w:rPr>
        <w:t xml:space="preserve"> y</w:t>
      </w:r>
      <w:r w:rsidRPr="00447024">
        <w:rPr>
          <w:rFonts w:ascii="Arial" w:hAnsi="Arial" w:cs="Arial"/>
          <w:b/>
          <w:sz w:val="24"/>
          <w:szCs w:val="24"/>
        </w:rPr>
        <w:t xml:space="preserve"> Ramírez-Silva </w:t>
      </w:r>
      <w:r w:rsidR="00392533" w:rsidRPr="00447024">
        <w:rPr>
          <w:rFonts w:ascii="Arial" w:hAnsi="Arial" w:cs="Arial"/>
          <w:b/>
          <w:sz w:val="24"/>
          <w:szCs w:val="24"/>
        </w:rPr>
        <w:t>JP</w:t>
      </w:r>
      <w:r w:rsidR="006152AA" w:rsidRPr="006152AA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14:paraId="48585782" w14:textId="7D7FC6D0" w:rsidR="00225238" w:rsidRPr="00447024" w:rsidRDefault="006152AA" w:rsidP="0022523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6152AA">
        <w:rPr>
          <w:rFonts w:ascii="Arial" w:eastAsia="Arial" w:hAnsi="Arial" w:cs="Arial"/>
          <w:b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gramStart"/>
      <w:r w:rsidR="004070CF" w:rsidRPr="00447024">
        <w:rPr>
          <w:rFonts w:ascii="Arial" w:eastAsia="Arial" w:hAnsi="Arial" w:cs="Arial"/>
          <w:b/>
          <w:sz w:val="24"/>
          <w:szCs w:val="24"/>
        </w:rPr>
        <w:t>Museo</w:t>
      </w:r>
      <w:proofErr w:type="gramEnd"/>
      <w:r w:rsidR="004070CF" w:rsidRPr="00447024">
        <w:rPr>
          <w:rFonts w:ascii="Arial" w:eastAsia="Arial" w:hAnsi="Arial" w:cs="Arial"/>
          <w:b/>
          <w:sz w:val="24"/>
          <w:szCs w:val="24"/>
        </w:rPr>
        <w:t xml:space="preserve"> de Zoología</w:t>
      </w:r>
      <w:r w:rsidR="002D1A84" w:rsidRPr="00447024">
        <w:rPr>
          <w:rFonts w:ascii="Arial" w:eastAsia="Arial" w:hAnsi="Arial" w:cs="Arial"/>
          <w:b/>
          <w:sz w:val="24"/>
          <w:szCs w:val="24"/>
        </w:rPr>
        <w:t>, Unidad Académica de Agricultura, Unive</w:t>
      </w:r>
      <w:r w:rsidR="00392533" w:rsidRPr="00447024">
        <w:rPr>
          <w:rFonts w:ascii="Arial" w:eastAsia="Arial" w:hAnsi="Arial" w:cs="Arial"/>
          <w:b/>
          <w:sz w:val="24"/>
          <w:szCs w:val="24"/>
        </w:rPr>
        <w:t>r</w:t>
      </w:r>
      <w:r w:rsidR="002D1A84" w:rsidRPr="00447024">
        <w:rPr>
          <w:rFonts w:ascii="Arial" w:eastAsia="Arial" w:hAnsi="Arial" w:cs="Arial"/>
          <w:b/>
          <w:sz w:val="24"/>
          <w:szCs w:val="24"/>
        </w:rPr>
        <w:t>sidad Autónoma de Nayarit, 63780, Xalisco, Nayarit, México.</w:t>
      </w:r>
      <w:r w:rsidR="004070CF" w:rsidRPr="00447024">
        <w:rPr>
          <w:rFonts w:ascii="Arial" w:eastAsia="Arial" w:hAnsi="Arial" w:cs="Arial"/>
          <w:b/>
          <w:sz w:val="24"/>
          <w:szCs w:val="24"/>
        </w:rPr>
        <w:t xml:space="preserve"> Tel. (311) 211-1-63</w:t>
      </w:r>
    </w:p>
    <w:p w14:paraId="7FD3EF98" w14:textId="5E82CD36" w:rsidR="00225238" w:rsidRDefault="004070CF" w:rsidP="0022523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447024">
        <w:rPr>
          <w:rFonts w:ascii="Arial" w:eastAsia="Arial" w:hAnsi="Arial" w:cs="Arial"/>
          <w:b/>
          <w:sz w:val="24"/>
          <w:szCs w:val="24"/>
        </w:rPr>
        <w:t xml:space="preserve">E-mail: </w:t>
      </w:r>
      <w:hyperlink r:id="rId8" w:history="1">
        <w:r w:rsidR="006152AA" w:rsidRPr="008E2780">
          <w:rPr>
            <w:rStyle w:val="Hipervnculo"/>
            <w:rFonts w:ascii="Arial" w:eastAsia="Arial" w:hAnsi="Arial" w:cs="Arial"/>
            <w:sz w:val="24"/>
            <w:szCs w:val="24"/>
          </w:rPr>
          <w:t>pablor@uan.mx</w:t>
        </w:r>
      </w:hyperlink>
    </w:p>
    <w:p w14:paraId="2407F435" w14:textId="73DDA58F" w:rsidR="006152AA" w:rsidRPr="00447024" w:rsidRDefault="006152AA" w:rsidP="006152A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6152AA">
        <w:rPr>
          <w:rFonts w:ascii="Arial" w:eastAsia="Arial" w:hAnsi="Arial" w:cs="Arial"/>
          <w:b/>
          <w:sz w:val="24"/>
          <w:szCs w:val="24"/>
          <w:vertAlign w:val="superscript"/>
        </w:rPr>
        <w:t xml:space="preserve">2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Programa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Académico de Biología</w:t>
      </w:r>
      <w:r w:rsidRPr="00447024">
        <w:rPr>
          <w:rFonts w:ascii="Arial" w:eastAsia="Arial" w:hAnsi="Arial" w:cs="Arial"/>
          <w:b/>
          <w:sz w:val="24"/>
          <w:szCs w:val="24"/>
        </w:rPr>
        <w:t>, Unidad Académica de Agricultura, Universidad Autónoma de Nayarit, 63780, Xalisco, Nayarit, México. Tel. (311) 211-1-63</w:t>
      </w:r>
    </w:p>
    <w:p w14:paraId="1CDE7ACA" w14:textId="7DB8620C" w:rsidR="006152AA" w:rsidRPr="00447024" w:rsidRDefault="006152AA" w:rsidP="0022523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7005AA" w14:textId="77777777" w:rsidR="00225238" w:rsidRDefault="00225238" w:rsidP="0022523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7FBB6B07" w14:textId="6A271631" w:rsidR="00114C73" w:rsidRDefault="00F24710" w:rsidP="00005D5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eastAsia="Arial" w:hAnsi="Arial" w:cs="Arial"/>
          <w:sz w:val="24"/>
          <w:szCs w:val="24"/>
        </w:rPr>
        <w:t>La Sierra Madre Occidental</w:t>
      </w:r>
      <w:r w:rsidR="00C96D1B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="00C96D1B">
        <w:rPr>
          <w:rFonts w:ascii="Arial" w:eastAsia="Arial" w:hAnsi="Arial" w:cs="Arial"/>
          <w:sz w:val="24"/>
          <w:szCs w:val="24"/>
        </w:rPr>
        <w:t>SMOcc</w:t>
      </w:r>
      <w:proofErr w:type="spellEnd"/>
      <w:r w:rsidR="00C96D1B">
        <w:rPr>
          <w:rFonts w:ascii="Arial" w:eastAsia="Arial" w:hAnsi="Arial" w:cs="Arial"/>
          <w:sz w:val="24"/>
          <w:szCs w:val="24"/>
        </w:rPr>
        <w:t>)</w:t>
      </w:r>
      <w:r w:rsidR="005452DC">
        <w:rPr>
          <w:rFonts w:ascii="Arial" w:eastAsia="Arial" w:hAnsi="Arial" w:cs="Arial"/>
          <w:sz w:val="24"/>
          <w:szCs w:val="24"/>
        </w:rPr>
        <w:t xml:space="preserve">, </w:t>
      </w:r>
      <w:r w:rsidR="00F24E06">
        <w:rPr>
          <w:rFonts w:ascii="Arial" w:eastAsia="Arial" w:hAnsi="Arial" w:cs="Arial"/>
          <w:sz w:val="24"/>
          <w:szCs w:val="24"/>
        </w:rPr>
        <w:t>d</w:t>
      </w:r>
      <w:r w:rsidR="7358E93C" w:rsidRPr="00233894">
        <w:rPr>
          <w:rFonts w:ascii="Arial" w:eastAsia="Arial" w:hAnsi="Arial" w:cs="Arial"/>
          <w:sz w:val="24"/>
          <w:szCs w:val="24"/>
        </w:rPr>
        <w:t>estaca por su riqueza biológica y endemismos</w:t>
      </w:r>
      <w:r w:rsidR="00565A03">
        <w:rPr>
          <w:rFonts w:ascii="Arial" w:eastAsia="Arial" w:hAnsi="Arial" w:cs="Arial"/>
          <w:sz w:val="24"/>
          <w:szCs w:val="24"/>
        </w:rPr>
        <w:t>,</w:t>
      </w:r>
      <w:r w:rsidR="008728CE">
        <w:rPr>
          <w:rFonts w:ascii="Arial" w:eastAsia="Arial" w:hAnsi="Arial" w:cs="Arial"/>
          <w:sz w:val="24"/>
          <w:szCs w:val="24"/>
        </w:rPr>
        <w:t xml:space="preserve"> no obstante,</w:t>
      </w:r>
      <w:r w:rsidR="00565A03">
        <w:rPr>
          <w:rFonts w:ascii="Arial" w:eastAsia="Arial" w:hAnsi="Arial" w:cs="Arial"/>
          <w:sz w:val="24"/>
          <w:szCs w:val="24"/>
        </w:rPr>
        <w:t xml:space="preserve"> </w:t>
      </w:r>
      <w:r w:rsidR="00565A03" w:rsidRPr="00233894">
        <w:rPr>
          <w:rFonts w:ascii="Arial" w:eastAsia="Arial" w:hAnsi="Arial" w:cs="Arial"/>
          <w:sz w:val="24"/>
          <w:szCs w:val="24"/>
        </w:rPr>
        <w:t xml:space="preserve">la </w:t>
      </w:r>
      <w:r w:rsidR="00867D98">
        <w:rPr>
          <w:rFonts w:ascii="Arial" w:eastAsia="Arial" w:hAnsi="Arial" w:cs="Arial"/>
          <w:sz w:val="24"/>
          <w:szCs w:val="24"/>
        </w:rPr>
        <w:t>biodiversidad</w:t>
      </w:r>
      <w:r w:rsidR="00565A03" w:rsidRPr="00233894">
        <w:rPr>
          <w:rFonts w:ascii="Arial" w:eastAsia="Arial" w:hAnsi="Arial" w:cs="Arial"/>
          <w:sz w:val="24"/>
          <w:szCs w:val="24"/>
        </w:rPr>
        <w:t xml:space="preserve"> de </w:t>
      </w:r>
      <w:r w:rsidR="00565A03">
        <w:rPr>
          <w:rFonts w:ascii="Arial" w:eastAsia="Arial" w:hAnsi="Arial" w:cs="Arial"/>
          <w:sz w:val="24"/>
          <w:szCs w:val="24"/>
        </w:rPr>
        <w:t xml:space="preserve">esta </w:t>
      </w:r>
      <w:r w:rsidR="00F44D86">
        <w:rPr>
          <w:rFonts w:ascii="Arial" w:eastAsia="Arial" w:hAnsi="Arial" w:cs="Arial"/>
          <w:sz w:val="24"/>
          <w:szCs w:val="24"/>
        </w:rPr>
        <w:t>cordillera</w:t>
      </w:r>
      <w:r w:rsidR="004070CF">
        <w:rPr>
          <w:rFonts w:ascii="Arial" w:eastAsia="Arial" w:hAnsi="Arial" w:cs="Arial"/>
          <w:sz w:val="24"/>
          <w:szCs w:val="24"/>
        </w:rPr>
        <w:t xml:space="preserve"> ha sido poco documentada</w:t>
      </w:r>
      <w:r w:rsidR="00392533">
        <w:rPr>
          <w:rFonts w:ascii="Arial" w:eastAsia="Arial" w:hAnsi="Arial" w:cs="Arial"/>
          <w:sz w:val="24"/>
          <w:szCs w:val="24"/>
        </w:rPr>
        <w:t>.</w:t>
      </w:r>
      <w:r w:rsidR="00C96D1B">
        <w:rPr>
          <w:rFonts w:ascii="Arial" w:eastAsia="Arial" w:hAnsi="Arial" w:cs="Arial"/>
          <w:sz w:val="24"/>
          <w:szCs w:val="24"/>
        </w:rPr>
        <w:t xml:space="preserve"> E</w:t>
      </w:r>
      <w:r w:rsidR="00A03CE3" w:rsidRPr="00233894">
        <w:rPr>
          <w:rFonts w:ascii="Arial" w:eastAsia="Arial" w:hAnsi="Arial" w:cs="Arial"/>
          <w:sz w:val="24"/>
          <w:szCs w:val="24"/>
        </w:rPr>
        <w:t xml:space="preserve">n Nayarit, </w:t>
      </w:r>
      <w:r w:rsidR="004070CF"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 w:rsidR="004070CF">
        <w:rPr>
          <w:rFonts w:ascii="Arial" w:eastAsia="Arial" w:hAnsi="Arial" w:cs="Arial"/>
          <w:sz w:val="24"/>
          <w:szCs w:val="24"/>
        </w:rPr>
        <w:t>SMOcc</w:t>
      </w:r>
      <w:proofErr w:type="spellEnd"/>
      <w:r w:rsidR="004070CF">
        <w:rPr>
          <w:rFonts w:ascii="Arial" w:eastAsia="Arial" w:hAnsi="Arial" w:cs="Arial"/>
          <w:sz w:val="24"/>
          <w:szCs w:val="24"/>
        </w:rPr>
        <w:t xml:space="preserve"> abarca</w:t>
      </w:r>
      <w:r w:rsidR="00A03CE3" w:rsidRPr="00233894">
        <w:rPr>
          <w:rFonts w:ascii="Arial" w:eastAsia="Arial" w:hAnsi="Arial" w:cs="Arial"/>
          <w:sz w:val="24"/>
          <w:szCs w:val="24"/>
        </w:rPr>
        <w:t xml:space="preserve"> los municipios de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038FE">
        <w:rPr>
          <w:rFonts w:ascii="Arial" w:eastAsia="Arial" w:hAnsi="Arial" w:cs="Arial"/>
          <w:sz w:val="24"/>
          <w:szCs w:val="24"/>
        </w:rPr>
        <w:t>Huajicorí</w:t>
      </w:r>
      <w:proofErr w:type="spellEnd"/>
      <w:r w:rsidR="00C038FE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el Nayar</w:t>
      </w:r>
      <w:r w:rsidR="00C038FE">
        <w:rPr>
          <w:rFonts w:ascii="Arial" w:eastAsia="Arial" w:hAnsi="Arial" w:cs="Arial"/>
          <w:sz w:val="24"/>
          <w:szCs w:val="24"/>
        </w:rPr>
        <w:t xml:space="preserve"> y </w:t>
      </w:r>
      <w:r w:rsidR="005722A3">
        <w:rPr>
          <w:rFonts w:ascii="Arial" w:eastAsia="Arial" w:hAnsi="Arial" w:cs="Arial"/>
          <w:sz w:val="24"/>
          <w:szCs w:val="24"/>
        </w:rPr>
        <w:t>L</w:t>
      </w:r>
      <w:r w:rsidR="00A03CE3" w:rsidRPr="00233894">
        <w:rPr>
          <w:rFonts w:ascii="Arial" w:eastAsia="Arial" w:hAnsi="Arial" w:cs="Arial"/>
          <w:sz w:val="24"/>
          <w:szCs w:val="24"/>
        </w:rPr>
        <w:t>a Yes</w:t>
      </w:r>
      <w:r w:rsidR="005722A3">
        <w:rPr>
          <w:rFonts w:ascii="Arial" w:eastAsia="Arial" w:hAnsi="Arial" w:cs="Arial"/>
          <w:sz w:val="24"/>
          <w:szCs w:val="24"/>
        </w:rPr>
        <w:t>ca</w:t>
      </w:r>
      <w:r w:rsidR="00C038FE">
        <w:rPr>
          <w:rFonts w:ascii="Arial" w:eastAsia="Arial" w:hAnsi="Arial" w:cs="Arial"/>
          <w:sz w:val="24"/>
          <w:szCs w:val="24"/>
        </w:rPr>
        <w:t>, este último</w:t>
      </w:r>
      <w:r w:rsidR="00EB4EBB">
        <w:rPr>
          <w:rFonts w:ascii="Arial" w:eastAsia="Arial" w:hAnsi="Arial" w:cs="Arial"/>
          <w:sz w:val="24"/>
          <w:szCs w:val="24"/>
        </w:rPr>
        <w:t xml:space="preserve"> es </w:t>
      </w:r>
      <w:r w:rsidR="005722A3">
        <w:rPr>
          <w:rFonts w:ascii="Arial" w:eastAsia="Arial" w:hAnsi="Arial" w:cs="Arial"/>
          <w:sz w:val="24"/>
          <w:szCs w:val="24"/>
        </w:rPr>
        <w:t xml:space="preserve">el </w:t>
      </w:r>
      <w:r w:rsidR="00C96D1B">
        <w:rPr>
          <w:rFonts w:ascii="Arial" w:eastAsia="Arial" w:hAnsi="Arial" w:cs="Arial"/>
          <w:sz w:val="24"/>
          <w:szCs w:val="24"/>
        </w:rPr>
        <w:t>segundo municipio más grande del Estado</w:t>
      </w:r>
      <w:r w:rsidR="00565A03">
        <w:rPr>
          <w:rFonts w:ascii="Arial" w:eastAsia="Arial" w:hAnsi="Arial" w:cs="Arial"/>
          <w:sz w:val="24"/>
          <w:szCs w:val="24"/>
        </w:rPr>
        <w:t xml:space="preserve">, </w:t>
      </w:r>
      <w:r w:rsidR="00C038FE">
        <w:rPr>
          <w:rFonts w:ascii="Arial" w:eastAsia="Arial" w:hAnsi="Arial" w:cs="Arial"/>
          <w:sz w:val="24"/>
          <w:szCs w:val="24"/>
        </w:rPr>
        <w:t xml:space="preserve">se distingue por ser el </w:t>
      </w:r>
      <w:r w:rsidR="005722A3" w:rsidRPr="00233894">
        <w:rPr>
          <w:rFonts w:ascii="Arial" w:eastAsia="Arial" w:hAnsi="Arial" w:cs="Arial"/>
          <w:sz w:val="24"/>
          <w:szCs w:val="24"/>
        </w:rPr>
        <w:t xml:space="preserve">principal productor forestal y de los principales </w:t>
      </w:r>
      <w:r w:rsidR="00066C63">
        <w:rPr>
          <w:rFonts w:ascii="Arial" w:eastAsia="Arial" w:hAnsi="Arial" w:cs="Arial"/>
          <w:sz w:val="24"/>
          <w:szCs w:val="24"/>
        </w:rPr>
        <w:t>ganaderos</w:t>
      </w:r>
      <w:r w:rsidR="00C038FE">
        <w:rPr>
          <w:rFonts w:ascii="Arial" w:eastAsia="Arial" w:hAnsi="Arial" w:cs="Arial"/>
          <w:sz w:val="24"/>
          <w:szCs w:val="24"/>
        </w:rPr>
        <w:t>;</w:t>
      </w:r>
      <w:r w:rsidR="006152AA">
        <w:rPr>
          <w:rFonts w:ascii="Arial" w:eastAsia="Arial" w:hAnsi="Arial" w:cs="Arial"/>
          <w:sz w:val="24"/>
          <w:szCs w:val="24"/>
        </w:rPr>
        <w:t xml:space="preserve"> a</w:t>
      </w:r>
      <w:r w:rsidR="00EB4EBB">
        <w:rPr>
          <w:rFonts w:ascii="Arial" w:eastAsia="Arial" w:hAnsi="Arial" w:cs="Arial"/>
          <w:sz w:val="24"/>
          <w:szCs w:val="24"/>
        </w:rPr>
        <w:t xml:space="preserve"> la fecha </w:t>
      </w:r>
      <w:r w:rsidR="001843E7" w:rsidRPr="001843E7">
        <w:rPr>
          <w:rFonts w:ascii="Arial" w:eastAsia="Arial" w:hAnsi="Arial" w:cs="Arial"/>
          <w:sz w:val="24"/>
          <w:szCs w:val="24"/>
        </w:rPr>
        <w:t xml:space="preserve">no existen estudios enfocados </w:t>
      </w:r>
      <w:r w:rsidR="00C038FE">
        <w:rPr>
          <w:rFonts w:ascii="Arial" w:eastAsia="Arial" w:hAnsi="Arial" w:cs="Arial"/>
          <w:sz w:val="24"/>
          <w:szCs w:val="24"/>
        </w:rPr>
        <w:t>en</w:t>
      </w:r>
      <w:r w:rsidR="001843E7">
        <w:rPr>
          <w:rFonts w:ascii="Arial" w:eastAsia="Arial" w:hAnsi="Arial" w:cs="Arial"/>
          <w:sz w:val="24"/>
          <w:szCs w:val="24"/>
        </w:rPr>
        <w:t xml:space="preserve"> su diversidad </w:t>
      </w:r>
      <w:proofErr w:type="spellStart"/>
      <w:r w:rsidR="001843E7">
        <w:rPr>
          <w:rFonts w:ascii="Arial" w:eastAsia="Arial" w:hAnsi="Arial" w:cs="Arial"/>
          <w:sz w:val="24"/>
          <w:szCs w:val="24"/>
        </w:rPr>
        <w:t>mastofaunística</w:t>
      </w:r>
      <w:proofErr w:type="spellEnd"/>
      <w:r w:rsidR="00C038FE">
        <w:rPr>
          <w:rFonts w:ascii="Arial" w:eastAsia="Arial" w:hAnsi="Arial" w:cs="Arial"/>
          <w:sz w:val="24"/>
          <w:szCs w:val="24"/>
        </w:rPr>
        <w:t>, l</w:t>
      </w:r>
      <w:r w:rsidR="001843E7">
        <w:rPr>
          <w:rFonts w:ascii="Arial" w:eastAsia="Arial" w:hAnsi="Arial" w:cs="Arial"/>
          <w:sz w:val="24"/>
          <w:szCs w:val="24"/>
        </w:rPr>
        <w:t>o que</w:t>
      </w:r>
      <w:r w:rsidR="00066C63">
        <w:rPr>
          <w:rFonts w:ascii="Arial" w:eastAsia="Arial" w:hAnsi="Arial" w:cs="Arial"/>
          <w:sz w:val="24"/>
          <w:szCs w:val="24"/>
        </w:rPr>
        <w:t xml:space="preserve"> </w:t>
      </w:r>
      <w:r w:rsidR="00C038FE">
        <w:rPr>
          <w:rFonts w:ascii="Arial" w:hAnsi="Arial" w:cs="Arial"/>
          <w:sz w:val="24"/>
          <w:szCs w:val="24"/>
        </w:rPr>
        <w:t>representa</w:t>
      </w:r>
      <w:r w:rsidR="007978CF">
        <w:rPr>
          <w:rFonts w:ascii="Arial" w:hAnsi="Arial" w:cs="Arial"/>
          <w:sz w:val="24"/>
          <w:szCs w:val="24"/>
        </w:rPr>
        <w:t xml:space="preserve"> un riesgo inminente para </w:t>
      </w:r>
      <w:r w:rsidR="00957468">
        <w:rPr>
          <w:rFonts w:ascii="Arial" w:hAnsi="Arial" w:cs="Arial"/>
          <w:sz w:val="24"/>
          <w:szCs w:val="24"/>
        </w:rPr>
        <w:t>la conservación</w:t>
      </w:r>
      <w:r w:rsidR="00066C63">
        <w:rPr>
          <w:rFonts w:ascii="Arial" w:hAnsi="Arial" w:cs="Arial"/>
          <w:sz w:val="24"/>
          <w:szCs w:val="24"/>
        </w:rPr>
        <w:t xml:space="preserve"> </w:t>
      </w:r>
      <w:r w:rsidR="00957468">
        <w:rPr>
          <w:rFonts w:ascii="Arial" w:hAnsi="Arial" w:cs="Arial"/>
          <w:sz w:val="24"/>
          <w:szCs w:val="24"/>
        </w:rPr>
        <w:t xml:space="preserve">de los </w:t>
      </w:r>
      <w:r w:rsidR="00C038FE">
        <w:rPr>
          <w:rFonts w:ascii="Arial" w:hAnsi="Arial" w:cs="Arial"/>
          <w:sz w:val="24"/>
          <w:szCs w:val="24"/>
        </w:rPr>
        <w:t xml:space="preserve">mamíferos de la región, </w:t>
      </w:r>
      <w:r w:rsidR="001843E7">
        <w:rPr>
          <w:rFonts w:ascii="Arial" w:hAnsi="Arial" w:cs="Arial"/>
          <w:sz w:val="24"/>
          <w:szCs w:val="24"/>
        </w:rPr>
        <w:t>la falta de</w:t>
      </w:r>
      <w:r w:rsidR="00066C63">
        <w:rPr>
          <w:rFonts w:ascii="Arial" w:hAnsi="Arial" w:cs="Arial"/>
          <w:sz w:val="24"/>
          <w:szCs w:val="24"/>
        </w:rPr>
        <w:t xml:space="preserve"> conocimiento biológico y </w:t>
      </w:r>
      <w:r w:rsidR="00343E4A" w:rsidRPr="00221FDD">
        <w:rPr>
          <w:rFonts w:ascii="Arial" w:hAnsi="Arial" w:cs="Arial"/>
          <w:sz w:val="24"/>
          <w:szCs w:val="24"/>
        </w:rPr>
        <w:t xml:space="preserve">presión de actividades </w:t>
      </w:r>
      <w:r w:rsidR="00066C63">
        <w:rPr>
          <w:rFonts w:ascii="Arial" w:hAnsi="Arial" w:cs="Arial"/>
          <w:sz w:val="24"/>
          <w:szCs w:val="24"/>
        </w:rPr>
        <w:t>antropogénicas conlleva la</w:t>
      </w:r>
      <w:r w:rsidR="00392533">
        <w:rPr>
          <w:rFonts w:ascii="Arial" w:hAnsi="Arial" w:cs="Arial"/>
          <w:sz w:val="24"/>
          <w:szCs w:val="24"/>
        </w:rPr>
        <w:t xml:space="preserve"> perdida de patrimonio natural.</w:t>
      </w:r>
      <w:r w:rsidR="004070CF" w:rsidRPr="00114C73">
        <w:rPr>
          <w:rFonts w:ascii="Arial" w:hAnsi="Arial" w:cs="Arial"/>
          <w:sz w:val="24"/>
          <w:szCs w:val="24"/>
        </w:rPr>
        <w:t xml:space="preserve"> </w:t>
      </w:r>
      <w:r w:rsidR="00114C73" w:rsidRPr="00114C73">
        <w:rPr>
          <w:rFonts w:ascii="Arial" w:hAnsi="Arial" w:cs="Arial"/>
          <w:sz w:val="24"/>
          <w:szCs w:val="24"/>
        </w:rPr>
        <w:t xml:space="preserve">Por ello, en el presente trabajo </w:t>
      </w:r>
      <w:r w:rsidR="008E2F4E">
        <w:rPr>
          <w:rFonts w:ascii="Arial" w:hAnsi="Arial" w:cs="Arial"/>
          <w:sz w:val="24"/>
          <w:szCs w:val="24"/>
        </w:rPr>
        <w:t>se generar</w:t>
      </w:r>
      <w:r w:rsidR="00C038FE">
        <w:rPr>
          <w:rFonts w:ascii="Arial" w:hAnsi="Arial" w:cs="Arial"/>
          <w:sz w:val="24"/>
          <w:szCs w:val="24"/>
        </w:rPr>
        <w:t>á</w:t>
      </w:r>
      <w:r w:rsidR="008E2F4E">
        <w:rPr>
          <w:rFonts w:ascii="Arial" w:hAnsi="Arial" w:cs="Arial"/>
          <w:sz w:val="24"/>
          <w:szCs w:val="24"/>
        </w:rPr>
        <w:t xml:space="preserve"> un listado</w:t>
      </w:r>
      <w:r w:rsidR="00114C73" w:rsidRPr="00114C73">
        <w:rPr>
          <w:rFonts w:ascii="Arial" w:hAnsi="Arial" w:cs="Arial"/>
          <w:sz w:val="24"/>
          <w:szCs w:val="24"/>
        </w:rPr>
        <w:t xml:space="preserve"> de las especies presentes en La Yesca, </w:t>
      </w:r>
      <w:r w:rsidR="008E2F4E">
        <w:rPr>
          <w:rFonts w:ascii="Arial" w:hAnsi="Arial" w:cs="Arial"/>
          <w:sz w:val="24"/>
          <w:szCs w:val="24"/>
        </w:rPr>
        <w:t>así como</w:t>
      </w:r>
      <w:r w:rsidR="00114C73" w:rsidRPr="00114C73">
        <w:rPr>
          <w:rFonts w:ascii="Arial" w:hAnsi="Arial" w:cs="Arial"/>
          <w:sz w:val="24"/>
          <w:szCs w:val="24"/>
        </w:rPr>
        <w:t xml:space="preserve"> un análisis sobre la diversidad </w:t>
      </w:r>
      <w:r w:rsidR="00D97266">
        <w:rPr>
          <w:rFonts w:ascii="Arial" w:hAnsi="Arial" w:cs="Arial"/>
          <w:sz w:val="24"/>
          <w:szCs w:val="24"/>
        </w:rPr>
        <w:t>de mamíferos del municipio,</w:t>
      </w:r>
      <w:r w:rsidR="00114C73" w:rsidRPr="00114C73">
        <w:rPr>
          <w:rFonts w:ascii="Arial" w:hAnsi="Arial" w:cs="Arial"/>
          <w:sz w:val="24"/>
          <w:szCs w:val="24"/>
        </w:rPr>
        <w:t xml:space="preserve"> </w:t>
      </w:r>
      <w:r w:rsidR="00D97266">
        <w:rPr>
          <w:rFonts w:ascii="Arial" w:hAnsi="Arial" w:cs="Arial"/>
          <w:sz w:val="24"/>
          <w:szCs w:val="24"/>
        </w:rPr>
        <w:t xml:space="preserve">lo que a su vez </w:t>
      </w:r>
      <w:r w:rsidR="00114C73">
        <w:rPr>
          <w:rFonts w:ascii="Arial" w:hAnsi="Arial" w:cs="Arial"/>
          <w:sz w:val="24"/>
          <w:szCs w:val="24"/>
        </w:rPr>
        <w:t>complementar</w:t>
      </w:r>
      <w:r w:rsidR="00D97266">
        <w:rPr>
          <w:rFonts w:ascii="Arial" w:hAnsi="Arial" w:cs="Arial"/>
          <w:sz w:val="24"/>
          <w:szCs w:val="24"/>
        </w:rPr>
        <w:t>á</w:t>
      </w:r>
      <w:r w:rsidR="00114C73" w:rsidRPr="00114C73">
        <w:rPr>
          <w:rFonts w:ascii="Arial" w:hAnsi="Arial" w:cs="Arial"/>
          <w:sz w:val="24"/>
          <w:szCs w:val="24"/>
        </w:rPr>
        <w:t xml:space="preserve"> </w:t>
      </w:r>
      <w:r w:rsidR="008E2F4E">
        <w:rPr>
          <w:rFonts w:ascii="Arial" w:hAnsi="Arial" w:cs="Arial"/>
          <w:sz w:val="24"/>
          <w:szCs w:val="24"/>
        </w:rPr>
        <w:t>la información existente</w:t>
      </w:r>
      <w:r w:rsidR="00114C73" w:rsidRPr="00114C73">
        <w:rPr>
          <w:rFonts w:ascii="Arial" w:hAnsi="Arial" w:cs="Arial"/>
          <w:sz w:val="24"/>
          <w:szCs w:val="24"/>
        </w:rPr>
        <w:t xml:space="preserve"> sobr</w:t>
      </w:r>
      <w:r w:rsidR="00F44D86">
        <w:rPr>
          <w:rFonts w:ascii="Arial" w:hAnsi="Arial" w:cs="Arial"/>
          <w:sz w:val="24"/>
          <w:szCs w:val="24"/>
        </w:rPr>
        <w:t xml:space="preserve">e la </w:t>
      </w:r>
      <w:r w:rsidR="00EB4EBB">
        <w:rPr>
          <w:rFonts w:ascii="Arial" w:hAnsi="Arial" w:cs="Arial"/>
          <w:sz w:val="24"/>
          <w:szCs w:val="24"/>
        </w:rPr>
        <w:t xml:space="preserve">biodiversidad </w:t>
      </w:r>
      <w:r w:rsidR="00F24E06">
        <w:rPr>
          <w:rFonts w:ascii="Arial" w:hAnsi="Arial" w:cs="Arial"/>
          <w:sz w:val="24"/>
          <w:szCs w:val="24"/>
        </w:rPr>
        <w:t>en</w:t>
      </w:r>
      <w:r w:rsidR="00114C73">
        <w:rPr>
          <w:rFonts w:ascii="Arial" w:hAnsi="Arial" w:cs="Arial"/>
          <w:sz w:val="24"/>
          <w:szCs w:val="24"/>
        </w:rPr>
        <w:t xml:space="preserve"> Nayarit</w:t>
      </w:r>
      <w:r w:rsidR="008E2F4E">
        <w:rPr>
          <w:rFonts w:ascii="Arial" w:hAnsi="Arial" w:cs="Arial"/>
          <w:sz w:val="24"/>
          <w:szCs w:val="24"/>
        </w:rPr>
        <w:t xml:space="preserve">. </w:t>
      </w:r>
    </w:p>
    <w:p w14:paraId="5D1D696F" w14:textId="600C2035" w:rsidR="006152AA" w:rsidRDefault="00205F9B" w:rsidP="004848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A10D0">
        <w:rPr>
          <w:rFonts w:ascii="Arial" w:hAnsi="Arial" w:cs="Arial"/>
          <w:sz w:val="24"/>
          <w:szCs w:val="24"/>
        </w:rPr>
        <w:t xml:space="preserve">e </w:t>
      </w:r>
      <w:r w:rsidR="004552E6">
        <w:rPr>
          <w:rFonts w:ascii="Arial" w:hAnsi="Arial" w:cs="Arial"/>
          <w:sz w:val="24"/>
          <w:szCs w:val="24"/>
        </w:rPr>
        <w:t>registraron</w:t>
      </w:r>
      <w:r w:rsidR="0068603D">
        <w:rPr>
          <w:rFonts w:ascii="Arial" w:hAnsi="Arial" w:cs="Arial"/>
          <w:sz w:val="24"/>
          <w:szCs w:val="24"/>
        </w:rPr>
        <w:t xml:space="preserve"> 20 géneros y 23 especies, de las cuales cuatro no </w:t>
      </w:r>
      <w:r w:rsidR="00C038FE">
        <w:rPr>
          <w:rFonts w:ascii="Arial" w:hAnsi="Arial" w:cs="Arial"/>
          <w:sz w:val="24"/>
          <w:szCs w:val="24"/>
        </w:rPr>
        <w:t xml:space="preserve">habían sido </w:t>
      </w:r>
      <w:r w:rsidR="0068603D">
        <w:rPr>
          <w:rFonts w:ascii="Arial" w:hAnsi="Arial" w:cs="Arial"/>
          <w:sz w:val="24"/>
          <w:szCs w:val="24"/>
        </w:rPr>
        <w:t>registr</w:t>
      </w:r>
      <w:r w:rsidR="00C038FE">
        <w:rPr>
          <w:rFonts w:ascii="Arial" w:hAnsi="Arial" w:cs="Arial"/>
          <w:sz w:val="24"/>
          <w:szCs w:val="24"/>
        </w:rPr>
        <w:t>adas</w:t>
      </w:r>
      <w:r w:rsidR="0068603D">
        <w:rPr>
          <w:rFonts w:ascii="Arial" w:hAnsi="Arial" w:cs="Arial"/>
          <w:sz w:val="24"/>
          <w:szCs w:val="24"/>
        </w:rPr>
        <w:t xml:space="preserve"> en el Estado</w:t>
      </w:r>
      <w:r w:rsidR="00F172C7">
        <w:rPr>
          <w:rFonts w:ascii="Arial" w:hAnsi="Arial" w:cs="Arial"/>
          <w:sz w:val="24"/>
          <w:szCs w:val="24"/>
        </w:rPr>
        <w:t xml:space="preserve">, lo que </w:t>
      </w:r>
      <w:r w:rsidR="004D3C88" w:rsidRPr="004D3C88">
        <w:rPr>
          <w:rFonts w:ascii="Arial" w:hAnsi="Arial" w:cs="Arial"/>
          <w:sz w:val="24"/>
          <w:szCs w:val="24"/>
        </w:rPr>
        <w:t>posicionar</w:t>
      </w:r>
      <w:r w:rsidR="00C038FE">
        <w:rPr>
          <w:rFonts w:ascii="Arial" w:hAnsi="Arial" w:cs="Arial"/>
          <w:sz w:val="24"/>
          <w:szCs w:val="24"/>
        </w:rPr>
        <w:t>ía a La Yesca dentro de los seis</w:t>
      </w:r>
      <w:r w:rsidR="004D3C88" w:rsidRPr="004D3C88">
        <w:rPr>
          <w:rFonts w:ascii="Arial" w:hAnsi="Arial" w:cs="Arial"/>
          <w:sz w:val="24"/>
          <w:szCs w:val="24"/>
        </w:rPr>
        <w:t xml:space="preserve"> municipios con mayor riqueza </w:t>
      </w:r>
      <w:proofErr w:type="spellStart"/>
      <w:r w:rsidR="004D3C88" w:rsidRPr="004D3C88">
        <w:rPr>
          <w:rFonts w:ascii="Arial" w:hAnsi="Arial" w:cs="Arial"/>
          <w:sz w:val="24"/>
          <w:szCs w:val="24"/>
        </w:rPr>
        <w:t>mas</w:t>
      </w:r>
      <w:r w:rsidR="00191194">
        <w:rPr>
          <w:rFonts w:ascii="Arial" w:hAnsi="Arial" w:cs="Arial"/>
          <w:sz w:val="24"/>
          <w:szCs w:val="24"/>
        </w:rPr>
        <w:t>tofaunística</w:t>
      </w:r>
      <w:proofErr w:type="spellEnd"/>
      <w:r w:rsidR="0048486B">
        <w:rPr>
          <w:rFonts w:ascii="Arial" w:hAnsi="Arial" w:cs="Arial"/>
          <w:sz w:val="24"/>
          <w:szCs w:val="24"/>
        </w:rPr>
        <w:t>, n</w:t>
      </w:r>
      <w:r w:rsidR="008E69C0">
        <w:rPr>
          <w:rFonts w:ascii="Arial" w:hAnsi="Arial" w:cs="Arial"/>
          <w:sz w:val="24"/>
          <w:szCs w:val="24"/>
        </w:rPr>
        <w:t>o obstante, se espera que el número de especies se</w:t>
      </w:r>
      <w:r w:rsidR="0048486B">
        <w:rPr>
          <w:rFonts w:ascii="Arial" w:hAnsi="Arial" w:cs="Arial"/>
          <w:sz w:val="24"/>
          <w:szCs w:val="24"/>
        </w:rPr>
        <w:t>a</w:t>
      </w:r>
      <w:r w:rsidR="008E69C0">
        <w:rPr>
          <w:rFonts w:ascii="Arial" w:hAnsi="Arial" w:cs="Arial"/>
          <w:sz w:val="24"/>
          <w:szCs w:val="24"/>
        </w:rPr>
        <w:t xml:space="preserve"> mayor</w:t>
      </w:r>
      <w:r w:rsidR="00191194">
        <w:rPr>
          <w:rFonts w:ascii="Arial" w:hAnsi="Arial" w:cs="Arial"/>
          <w:sz w:val="24"/>
          <w:szCs w:val="24"/>
        </w:rPr>
        <w:t>.</w:t>
      </w:r>
      <w:r w:rsidR="0048486B">
        <w:rPr>
          <w:rFonts w:ascii="Arial" w:hAnsi="Arial" w:cs="Arial"/>
          <w:sz w:val="24"/>
          <w:szCs w:val="24"/>
        </w:rPr>
        <w:t xml:space="preserve"> </w:t>
      </w:r>
      <w:r w:rsidR="00EB4EBB">
        <w:rPr>
          <w:rFonts w:ascii="Arial" w:hAnsi="Arial" w:cs="Arial"/>
          <w:sz w:val="24"/>
          <w:szCs w:val="24"/>
        </w:rPr>
        <w:t xml:space="preserve">Cuatro </w:t>
      </w:r>
      <w:r w:rsidR="00392533">
        <w:rPr>
          <w:rFonts w:ascii="Arial" w:hAnsi="Arial" w:cs="Arial"/>
          <w:sz w:val="24"/>
          <w:szCs w:val="24"/>
        </w:rPr>
        <w:t>de las especies</w:t>
      </w:r>
      <w:r w:rsidR="00EB4EBB">
        <w:rPr>
          <w:rFonts w:ascii="Arial" w:hAnsi="Arial" w:cs="Arial"/>
          <w:sz w:val="24"/>
          <w:szCs w:val="24"/>
        </w:rPr>
        <w:t xml:space="preserve"> </w:t>
      </w:r>
      <w:r w:rsidR="0048486B">
        <w:rPr>
          <w:rFonts w:ascii="Arial" w:hAnsi="Arial" w:cs="Arial"/>
          <w:sz w:val="24"/>
          <w:szCs w:val="24"/>
        </w:rPr>
        <w:t>identificadas</w:t>
      </w:r>
      <w:r w:rsidR="00EB4EBB">
        <w:rPr>
          <w:rFonts w:ascii="Arial" w:hAnsi="Arial" w:cs="Arial"/>
          <w:sz w:val="24"/>
          <w:szCs w:val="24"/>
        </w:rPr>
        <w:t xml:space="preserve"> </w:t>
      </w:r>
      <w:r w:rsidR="00C038FE">
        <w:rPr>
          <w:rFonts w:ascii="Arial" w:hAnsi="Arial" w:cs="Arial"/>
          <w:sz w:val="24"/>
          <w:szCs w:val="24"/>
        </w:rPr>
        <w:t>solo se habían registrado para</w:t>
      </w:r>
      <w:r w:rsidR="00F172C7">
        <w:rPr>
          <w:rFonts w:ascii="Arial" w:hAnsi="Arial" w:cs="Arial"/>
          <w:sz w:val="24"/>
          <w:szCs w:val="24"/>
        </w:rPr>
        <w:t xml:space="preserve"> la Planicie Costera y la Faja Volcánica </w:t>
      </w:r>
      <w:proofErr w:type="spellStart"/>
      <w:r w:rsidR="00F172C7">
        <w:rPr>
          <w:rFonts w:ascii="Arial" w:hAnsi="Arial" w:cs="Arial"/>
          <w:sz w:val="24"/>
          <w:szCs w:val="24"/>
        </w:rPr>
        <w:t>T</w:t>
      </w:r>
      <w:r w:rsidR="00EB4EBB">
        <w:rPr>
          <w:rFonts w:ascii="Arial" w:hAnsi="Arial" w:cs="Arial"/>
          <w:sz w:val="24"/>
          <w:szCs w:val="24"/>
        </w:rPr>
        <w:t>ransmexicana</w:t>
      </w:r>
      <w:proofErr w:type="spellEnd"/>
      <w:r w:rsidR="00EB4EBB">
        <w:rPr>
          <w:rFonts w:ascii="Arial" w:hAnsi="Arial" w:cs="Arial"/>
          <w:sz w:val="24"/>
          <w:szCs w:val="24"/>
        </w:rPr>
        <w:t xml:space="preserve">, </w:t>
      </w:r>
      <w:r w:rsidR="00F172C7">
        <w:rPr>
          <w:rFonts w:ascii="Arial" w:hAnsi="Arial" w:cs="Arial"/>
          <w:sz w:val="24"/>
          <w:szCs w:val="24"/>
        </w:rPr>
        <w:t>su presencia en la Yesca</w:t>
      </w:r>
      <w:r w:rsidR="00C038FE">
        <w:rPr>
          <w:rFonts w:ascii="Arial" w:hAnsi="Arial" w:cs="Arial"/>
          <w:sz w:val="24"/>
          <w:szCs w:val="24"/>
        </w:rPr>
        <w:t xml:space="preserve"> </w:t>
      </w:r>
      <w:r w:rsidR="00EB4EBB">
        <w:rPr>
          <w:rFonts w:ascii="Arial" w:hAnsi="Arial" w:cs="Arial"/>
          <w:sz w:val="24"/>
          <w:szCs w:val="24"/>
        </w:rPr>
        <w:t>s</w:t>
      </w:r>
      <w:r w:rsidR="0048486B">
        <w:rPr>
          <w:rFonts w:ascii="Arial" w:hAnsi="Arial" w:cs="Arial"/>
          <w:sz w:val="24"/>
          <w:szCs w:val="24"/>
        </w:rPr>
        <w:t xml:space="preserve">ustenta la propuesta </w:t>
      </w:r>
      <w:r w:rsidR="00C038FE">
        <w:rPr>
          <w:rFonts w:ascii="Arial" w:hAnsi="Arial" w:cs="Arial"/>
          <w:sz w:val="24"/>
          <w:szCs w:val="24"/>
        </w:rPr>
        <w:t xml:space="preserve">de la CONABIO </w:t>
      </w:r>
      <w:r w:rsidR="00321E51">
        <w:rPr>
          <w:rFonts w:ascii="Arial" w:hAnsi="Arial" w:cs="Arial"/>
          <w:sz w:val="24"/>
          <w:szCs w:val="24"/>
        </w:rPr>
        <w:t>como</w:t>
      </w:r>
      <w:r w:rsidR="00D935AD">
        <w:rPr>
          <w:rFonts w:ascii="Arial" w:hAnsi="Arial" w:cs="Arial"/>
          <w:sz w:val="24"/>
          <w:szCs w:val="24"/>
        </w:rPr>
        <w:t xml:space="preserve"> área prioritaria para la conservación </w:t>
      </w:r>
      <w:r w:rsidR="00321E51">
        <w:rPr>
          <w:rFonts w:ascii="Arial" w:hAnsi="Arial" w:cs="Arial"/>
          <w:sz w:val="24"/>
          <w:szCs w:val="24"/>
        </w:rPr>
        <w:t xml:space="preserve">ya que es </w:t>
      </w:r>
      <w:r w:rsidR="00EB4EBB">
        <w:rPr>
          <w:rFonts w:ascii="Arial" w:hAnsi="Arial" w:cs="Arial"/>
          <w:sz w:val="24"/>
          <w:szCs w:val="24"/>
        </w:rPr>
        <w:t xml:space="preserve">una zona </w:t>
      </w:r>
      <w:r w:rsidR="0048486B">
        <w:rPr>
          <w:rFonts w:ascii="Arial" w:hAnsi="Arial" w:cs="Arial"/>
          <w:sz w:val="24"/>
          <w:szCs w:val="24"/>
        </w:rPr>
        <w:t>de importancia para la</w:t>
      </w:r>
      <w:r w:rsidR="00EB4EBB">
        <w:rPr>
          <w:rFonts w:ascii="Arial" w:hAnsi="Arial" w:cs="Arial"/>
          <w:sz w:val="24"/>
          <w:szCs w:val="24"/>
        </w:rPr>
        <w:t xml:space="preserve"> transición</w:t>
      </w:r>
      <w:r w:rsidR="00D935AD">
        <w:rPr>
          <w:rFonts w:ascii="Arial" w:hAnsi="Arial" w:cs="Arial"/>
          <w:sz w:val="24"/>
          <w:szCs w:val="24"/>
        </w:rPr>
        <w:t xml:space="preserve"> </w:t>
      </w:r>
      <w:r w:rsidR="00EB4EBB">
        <w:rPr>
          <w:rFonts w:ascii="Arial" w:hAnsi="Arial" w:cs="Arial"/>
          <w:sz w:val="24"/>
          <w:szCs w:val="24"/>
        </w:rPr>
        <w:t xml:space="preserve">faunística entre dichas regiones y la </w:t>
      </w:r>
      <w:proofErr w:type="spellStart"/>
      <w:r w:rsidR="00EB4EBB">
        <w:rPr>
          <w:rFonts w:ascii="Arial" w:hAnsi="Arial" w:cs="Arial"/>
          <w:sz w:val="24"/>
          <w:szCs w:val="24"/>
        </w:rPr>
        <w:t>SMOcc</w:t>
      </w:r>
      <w:proofErr w:type="spellEnd"/>
      <w:r w:rsidR="00EB4EBB">
        <w:rPr>
          <w:rFonts w:ascii="Arial" w:hAnsi="Arial" w:cs="Arial"/>
          <w:sz w:val="24"/>
          <w:szCs w:val="24"/>
        </w:rPr>
        <w:t>.</w:t>
      </w:r>
      <w:r w:rsidR="0048486B">
        <w:rPr>
          <w:rFonts w:ascii="Arial" w:hAnsi="Arial" w:cs="Arial"/>
          <w:sz w:val="24"/>
          <w:szCs w:val="24"/>
        </w:rPr>
        <w:t xml:space="preserve"> </w:t>
      </w:r>
      <w:r w:rsidR="00321E51">
        <w:rPr>
          <w:rFonts w:ascii="Arial" w:hAnsi="Arial" w:cs="Arial"/>
          <w:sz w:val="24"/>
          <w:szCs w:val="24"/>
        </w:rPr>
        <w:t>El presente trabajo</w:t>
      </w:r>
      <w:r w:rsidR="0048486B">
        <w:rPr>
          <w:rFonts w:ascii="Arial" w:hAnsi="Arial" w:cs="Arial"/>
          <w:sz w:val="24"/>
          <w:szCs w:val="24"/>
        </w:rPr>
        <w:t xml:space="preserve"> contribuirá a la generación de </w:t>
      </w:r>
      <w:r w:rsidR="00321E51">
        <w:rPr>
          <w:rFonts w:ascii="Arial" w:hAnsi="Arial" w:cs="Arial"/>
          <w:sz w:val="24"/>
          <w:szCs w:val="24"/>
        </w:rPr>
        <w:t>información</w:t>
      </w:r>
      <w:r w:rsidR="0048486B" w:rsidRPr="00D97266">
        <w:rPr>
          <w:rFonts w:ascii="Arial" w:hAnsi="Arial" w:cs="Arial"/>
          <w:sz w:val="24"/>
          <w:szCs w:val="24"/>
        </w:rPr>
        <w:t xml:space="preserve"> </w:t>
      </w:r>
      <w:r w:rsidR="00321E51">
        <w:rPr>
          <w:rFonts w:ascii="Arial" w:hAnsi="Arial" w:cs="Arial"/>
          <w:sz w:val="24"/>
          <w:szCs w:val="24"/>
        </w:rPr>
        <w:t>que coadyuve a</w:t>
      </w:r>
      <w:r w:rsidR="0048486B" w:rsidRPr="00D97266">
        <w:rPr>
          <w:rFonts w:ascii="Arial" w:hAnsi="Arial" w:cs="Arial"/>
          <w:sz w:val="24"/>
          <w:szCs w:val="24"/>
        </w:rPr>
        <w:t>l esta</w:t>
      </w:r>
      <w:r w:rsidR="0048486B">
        <w:rPr>
          <w:rFonts w:ascii="Arial" w:hAnsi="Arial" w:cs="Arial"/>
          <w:sz w:val="24"/>
          <w:szCs w:val="24"/>
        </w:rPr>
        <w:t xml:space="preserve">blecimiento de políticas de </w:t>
      </w:r>
      <w:r w:rsidR="00D935AD">
        <w:rPr>
          <w:rFonts w:ascii="Arial" w:hAnsi="Arial" w:cs="Arial"/>
          <w:sz w:val="24"/>
          <w:szCs w:val="24"/>
        </w:rPr>
        <w:t>con</w:t>
      </w:r>
      <w:r w:rsidR="00D935AD" w:rsidRPr="00D97266">
        <w:rPr>
          <w:rFonts w:ascii="Arial" w:hAnsi="Arial" w:cs="Arial"/>
          <w:sz w:val="24"/>
          <w:szCs w:val="24"/>
        </w:rPr>
        <w:t>servación</w:t>
      </w:r>
      <w:r w:rsidR="00D935AD">
        <w:rPr>
          <w:rFonts w:ascii="Arial" w:hAnsi="Arial" w:cs="Arial"/>
          <w:sz w:val="24"/>
          <w:szCs w:val="24"/>
        </w:rPr>
        <w:t xml:space="preserve"> </w:t>
      </w:r>
      <w:r w:rsidR="00D935AD" w:rsidRPr="00D97266">
        <w:rPr>
          <w:rFonts w:ascii="Arial" w:hAnsi="Arial" w:cs="Arial"/>
          <w:sz w:val="24"/>
          <w:szCs w:val="24"/>
        </w:rPr>
        <w:t>y</w:t>
      </w:r>
      <w:r w:rsidR="0048486B" w:rsidRPr="00D97266">
        <w:rPr>
          <w:rFonts w:ascii="Arial" w:hAnsi="Arial" w:cs="Arial"/>
          <w:sz w:val="24"/>
          <w:szCs w:val="24"/>
        </w:rPr>
        <w:t xml:space="preserve"> aprovechamiento sustentable</w:t>
      </w:r>
      <w:r w:rsidR="00321E51">
        <w:rPr>
          <w:rFonts w:ascii="Arial" w:hAnsi="Arial" w:cs="Arial"/>
          <w:sz w:val="24"/>
          <w:szCs w:val="24"/>
        </w:rPr>
        <w:t>.</w:t>
      </w:r>
      <w:r w:rsidR="0048486B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69948FE2" w14:textId="77D1F26E" w:rsidR="00EB4EBB" w:rsidRDefault="00EB4EBB" w:rsidP="00005D5E">
      <w:pPr>
        <w:jc w:val="both"/>
        <w:rPr>
          <w:rFonts w:ascii="Arial" w:hAnsi="Arial" w:cs="Arial"/>
          <w:sz w:val="24"/>
          <w:szCs w:val="24"/>
        </w:rPr>
      </w:pPr>
    </w:p>
    <w:p w14:paraId="7FE87EDB" w14:textId="21EC0F9A" w:rsidR="00EB4EBB" w:rsidRDefault="00EB4EBB" w:rsidP="00005D5E">
      <w:pPr>
        <w:jc w:val="both"/>
        <w:rPr>
          <w:rFonts w:ascii="Arial" w:hAnsi="Arial" w:cs="Arial"/>
          <w:sz w:val="24"/>
          <w:szCs w:val="24"/>
        </w:rPr>
      </w:pPr>
    </w:p>
    <w:p w14:paraId="781F5252" w14:textId="491621F6" w:rsidR="00EB4EBB" w:rsidRDefault="00EB4EBB" w:rsidP="00005D5E">
      <w:pPr>
        <w:jc w:val="both"/>
        <w:rPr>
          <w:rFonts w:ascii="Arial" w:hAnsi="Arial" w:cs="Arial"/>
          <w:sz w:val="24"/>
          <w:szCs w:val="24"/>
        </w:rPr>
      </w:pPr>
    </w:p>
    <w:p w14:paraId="7121BD6B" w14:textId="46966ADD" w:rsidR="00EB4EBB" w:rsidRDefault="00EB4EBB" w:rsidP="00005D5E">
      <w:pPr>
        <w:jc w:val="both"/>
        <w:rPr>
          <w:rFonts w:ascii="Arial" w:hAnsi="Arial" w:cs="Arial"/>
          <w:sz w:val="24"/>
          <w:szCs w:val="24"/>
        </w:rPr>
      </w:pPr>
    </w:p>
    <w:sectPr w:rsidR="00EB4EBB" w:rsidSect="00B3048B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62A73" w14:textId="77777777" w:rsidR="00056283" w:rsidRDefault="00056283" w:rsidP="008C4600">
      <w:pPr>
        <w:spacing w:after="0" w:line="240" w:lineRule="auto"/>
      </w:pPr>
      <w:r>
        <w:separator/>
      </w:r>
    </w:p>
  </w:endnote>
  <w:endnote w:type="continuationSeparator" w:id="0">
    <w:p w14:paraId="33BEAA0D" w14:textId="77777777" w:rsidR="00056283" w:rsidRDefault="00056283" w:rsidP="008C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432628"/>
      <w:docPartObj>
        <w:docPartGallery w:val="Page Numbers (Bottom of Page)"/>
        <w:docPartUnique/>
      </w:docPartObj>
    </w:sdtPr>
    <w:sdtEndPr/>
    <w:sdtContent>
      <w:p w14:paraId="06B811CF" w14:textId="33A3A079" w:rsidR="00D97266" w:rsidRDefault="00D972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2C7" w:rsidRPr="00F172C7">
          <w:rPr>
            <w:noProof/>
            <w:lang w:val="es-ES"/>
          </w:rPr>
          <w:t>1</w:t>
        </w:r>
        <w:r>
          <w:fldChar w:fldCharType="end"/>
        </w:r>
      </w:p>
    </w:sdtContent>
  </w:sdt>
  <w:p w14:paraId="5F2D59B3" w14:textId="77777777" w:rsidR="00D97266" w:rsidRDefault="00D972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49B42" w14:textId="77777777" w:rsidR="00056283" w:rsidRDefault="00056283" w:rsidP="008C4600">
      <w:pPr>
        <w:spacing w:after="0" w:line="240" w:lineRule="auto"/>
      </w:pPr>
      <w:r>
        <w:separator/>
      </w:r>
    </w:p>
  </w:footnote>
  <w:footnote w:type="continuationSeparator" w:id="0">
    <w:p w14:paraId="5E85A2B7" w14:textId="77777777" w:rsidR="00056283" w:rsidRDefault="00056283" w:rsidP="008C4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BFB"/>
    <w:multiLevelType w:val="hybridMultilevel"/>
    <w:tmpl w:val="60226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47F3"/>
    <w:multiLevelType w:val="hybridMultilevel"/>
    <w:tmpl w:val="E9F6F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2A95"/>
    <w:multiLevelType w:val="hybridMultilevel"/>
    <w:tmpl w:val="95F8F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0574A"/>
    <w:multiLevelType w:val="hybridMultilevel"/>
    <w:tmpl w:val="6548F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0B12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16E13"/>
    <w:multiLevelType w:val="hybridMultilevel"/>
    <w:tmpl w:val="2CDEB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52"/>
    <w:rsid w:val="000059A2"/>
    <w:rsid w:val="00005D5E"/>
    <w:rsid w:val="00041327"/>
    <w:rsid w:val="00056283"/>
    <w:rsid w:val="00066C63"/>
    <w:rsid w:val="00067F67"/>
    <w:rsid w:val="0007273F"/>
    <w:rsid w:val="00076B39"/>
    <w:rsid w:val="00085868"/>
    <w:rsid w:val="00093EB4"/>
    <w:rsid w:val="000B480B"/>
    <w:rsid w:val="000B61D8"/>
    <w:rsid w:val="000C01E9"/>
    <w:rsid w:val="000C1F84"/>
    <w:rsid w:val="000D3415"/>
    <w:rsid w:val="000E43C0"/>
    <w:rsid w:val="001128EB"/>
    <w:rsid w:val="001136F8"/>
    <w:rsid w:val="00114C73"/>
    <w:rsid w:val="00124534"/>
    <w:rsid w:val="00135316"/>
    <w:rsid w:val="0014235E"/>
    <w:rsid w:val="00144E6E"/>
    <w:rsid w:val="00157B01"/>
    <w:rsid w:val="00162B10"/>
    <w:rsid w:val="00167B9E"/>
    <w:rsid w:val="001843E7"/>
    <w:rsid w:val="00191194"/>
    <w:rsid w:val="0019306B"/>
    <w:rsid w:val="00193548"/>
    <w:rsid w:val="001C1692"/>
    <w:rsid w:val="001D5D9B"/>
    <w:rsid w:val="001E1ED4"/>
    <w:rsid w:val="001E6E6B"/>
    <w:rsid w:val="001F5B83"/>
    <w:rsid w:val="00205F9B"/>
    <w:rsid w:val="00211362"/>
    <w:rsid w:val="00221FDD"/>
    <w:rsid w:val="00225238"/>
    <w:rsid w:val="00225B85"/>
    <w:rsid w:val="00233894"/>
    <w:rsid w:val="00245B81"/>
    <w:rsid w:val="0024671A"/>
    <w:rsid w:val="00257BAE"/>
    <w:rsid w:val="002761FD"/>
    <w:rsid w:val="00283BA0"/>
    <w:rsid w:val="00294687"/>
    <w:rsid w:val="002A08C2"/>
    <w:rsid w:val="002D1A84"/>
    <w:rsid w:val="002D367F"/>
    <w:rsid w:val="002D3DB9"/>
    <w:rsid w:val="002D4338"/>
    <w:rsid w:val="002D52D9"/>
    <w:rsid w:val="002D736F"/>
    <w:rsid w:val="0030530B"/>
    <w:rsid w:val="00311391"/>
    <w:rsid w:val="00321E51"/>
    <w:rsid w:val="003246DB"/>
    <w:rsid w:val="00334497"/>
    <w:rsid w:val="00343E4A"/>
    <w:rsid w:val="0035773F"/>
    <w:rsid w:val="003622A0"/>
    <w:rsid w:val="00362456"/>
    <w:rsid w:val="00363955"/>
    <w:rsid w:val="00380DBF"/>
    <w:rsid w:val="00392533"/>
    <w:rsid w:val="003F16DF"/>
    <w:rsid w:val="00401AF5"/>
    <w:rsid w:val="004070CF"/>
    <w:rsid w:val="00417CE5"/>
    <w:rsid w:val="00427BB7"/>
    <w:rsid w:val="00435734"/>
    <w:rsid w:val="00447024"/>
    <w:rsid w:val="00451599"/>
    <w:rsid w:val="004552E6"/>
    <w:rsid w:val="00470189"/>
    <w:rsid w:val="00470CD3"/>
    <w:rsid w:val="00480C9E"/>
    <w:rsid w:val="00483FE1"/>
    <w:rsid w:val="0048486B"/>
    <w:rsid w:val="0048712F"/>
    <w:rsid w:val="004918E2"/>
    <w:rsid w:val="004924DF"/>
    <w:rsid w:val="004B2E3E"/>
    <w:rsid w:val="004B4816"/>
    <w:rsid w:val="004B59FB"/>
    <w:rsid w:val="004C46BE"/>
    <w:rsid w:val="004D3C88"/>
    <w:rsid w:val="004D57F0"/>
    <w:rsid w:val="004E250A"/>
    <w:rsid w:val="004E38E9"/>
    <w:rsid w:val="004E39A7"/>
    <w:rsid w:val="004F265C"/>
    <w:rsid w:val="00500D68"/>
    <w:rsid w:val="00521950"/>
    <w:rsid w:val="00531ADF"/>
    <w:rsid w:val="00533BB5"/>
    <w:rsid w:val="005452DC"/>
    <w:rsid w:val="0055126F"/>
    <w:rsid w:val="00565A03"/>
    <w:rsid w:val="0056619A"/>
    <w:rsid w:val="005722A3"/>
    <w:rsid w:val="005826F4"/>
    <w:rsid w:val="00584CE4"/>
    <w:rsid w:val="00586193"/>
    <w:rsid w:val="005A10D0"/>
    <w:rsid w:val="005A1CC1"/>
    <w:rsid w:val="005A280F"/>
    <w:rsid w:val="005C6B87"/>
    <w:rsid w:val="005E62DD"/>
    <w:rsid w:val="005F4AC5"/>
    <w:rsid w:val="005F6341"/>
    <w:rsid w:val="006152AA"/>
    <w:rsid w:val="0062036E"/>
    <w:rsid w:val="00636BDA"/>
    <w:rsid w:val="00664E09"/>
    <w:rsid w:val="006679D0"/>
    <w:rsid w:val="00667C59"/>
    <w:rsid w:val="006775C2"/>
    <w:rsid w:val="00680E86"/>
    <w:rsid w:val="0068603D"/>
    <w:rsid w:val="00692224"/>
    <w:rsid w:val="006A322F"/>
    <w:rsid w:val="006B3F25"/>
    <w:rsid w:val="006B60D5"/>
    <w:rsid w:val="006C15B7"/>
    <w:rsid w:val="006C4B52"/>
    <w:rsid w:val="00701923"/>
    <w:rsid w:val="00712BEC"/>
    <w:rsid w:val="007439C8"/>
    <w:rsid w:val="00745934"/>
    <w:rsid w:val="0075542B"/>
    <w:rsid w:val="007825B2"/>
    <w:rsid w:val="00792E4E"/>
    <w:rsid w:val="007978CF"/>
    <w:rsid w:val="007B4004"/>
    <w:rsid w:val="007B4BB7"/>
    <w:rsid w:val="007B55B2"/>
    <w:rsid w:val="007D76F5"/>
    <w:rsid w:val="007E1506"/>
    <w:rsid w:val="00803113"/>
    <w:rsid w:val="008358FD"/>
    <w:rsid w:val="00867D98"/>
    <w:rsid w:val="008728CE"/>
    <w:rsid w:val="00883650"/>
    <w:rsid w:val="008854D1"/>
    <w:rsid w:val="008A0A53"/>
    <w:rsid w:val="008C1B7B"/>
    <w:rsid w:val="008C1DEB"/>
    <w:rsid w:val="008C4600"/>
    <w:rsid w:val="008D07AD"/>
    <w:rsid w:val="008D2E70"/>
    <w:rsid w:val="008E015E"/>
    <w:rsid w:val="008E0703"/>
    <w:rsid w:val="008E2F4E"/>
    <w:rsid w:val="008E69C0"/>
    <w:rsid w:val="00903A96"/>
    <w:rsid w:val="00904141"/>
    <w:rsid w:val="009112A7"/>
    <w:rsid w:val="0092318E"/>
    <w:rsid w:val="009466CC"/>
    <w:rsid w:val="00947C0A"/>
    <w:rsid w:val="009553F6"/>
    <w:rsid w:val="00957468"/>
    <w:rsid w:val="00962A7E"/>
    <w:rsid w:val="00977227"/>
    <w:rsid w:val="009A1769"/>
    <w:rsid w:val="009A2073"/>
    <w:rsid w:val="009A6765"/>
    <w:rsid w:val="009B3968"/>
    <w:rsid w:val="009B4589"/>
    <w:rsid w:val="009B4C02"/>
    <w:rsid w:val="009B5AFE"/>
    <w:rsid w:val="009C6A67"/>
    <w:rsid w:val="009C6E0F"/>
    <w:rsid w:val="009D6879"/>
    <w:rsid w:val="009E2C3E"/>
    <w:rsid w:val="009E3972"/>
    <w:rsid w:val="009F6E4A"/>
    <w:rsid w:val="00A03CE3"/>
    <w:rsid w:val="00A0741D"/>
    <w:rsid w:val="00A07C18"/>
    <w:rsid w:val="00A07EE5"/>
    <w:rsid w:val="00A2424B"/>
    <w:rsid w:val="00A474E4"/>
    <w:rsid w:val="00A553AA"/>
    <w:rsid w:val="00A60A1E"/>
    <w:rsid w:val="00A655A7"/>
    <w:rsid w:val="00A81C46"/>
    <w:rsid w:val="00A858AC"/>
    <w:rsid w:val="00A91688"/>
    <w:rsid w:val="00AA0A48"/>
    <w:rsid w:val="00AB00B1"/>
    <w:rsid w:val="00AB241F"/>
    <w:rsid w:val="00AB76B2"/>
    <w:rsid w:val="00AE2702"/>
    <w:rsid w:val="00AF7D12"/>
    <w:rsid w:val="00B165D6"/>
    <w:rsid w:val="00B2063D"/>
    <w:rsid w:val="00B3048B"/>
    <w:rsid w:val="00B40C8D"/>
    <w:rsid w:val="00B64A4D"/>
    <w:rsid w:val="00B96463"/>
    <w:rsid w:val="00B9694C"/>
    <w:rsid w:val="00B96C1A"/>
    <w:rsid w:val="00B96C87"/>
    <w:rsid w:val="00BA17C6"/>
    <w:rsid w:val="00BB19D1"/>
    <w:rsid w:val="00BC5490"/>
    <w:rsid w:val="00BC6E7D"/>
    <w:rsid w:val="00BE67D0"/>
    <w:rsid w:val="00C038FE"/>
    <w:rsid w:val="00C263A1"/>
    <w:rsid w:val="00C351D8"/>
    <w:rsid w:val="00C356BF"/>
    <w:rsid w:val="00C41AF3"/>
    <w:rsid w:val="00C5557A"/>
    <w:rsid w:val="00C70B25"/>
    <w:rsid w:val="00C76368"/>
    <w:rsid w:val="00C804A9"/>
    <w:rsid w:val="00C8219F"/>
    <w:rsid w:val="00C93CBF"/>
    <w:rsid w:val="00C968B3"/>
    <w:rsid w:val="00C96D1B"/>
    <w:rsid w:val="00CA1C35"/>
    <w:rsid w:val="00CA7129"/>
    <w:rsid w:val="00CA7E66"/>
    <w:rsid w:val="00CD6DF8"/>
    <w:rsid w:val="00CE778D"/>
    <w:rsid w:val="00CF0012"/>
    <w:rsid w:val="00D1334D"/>
    <w:rsid w:val="00D161CB"/>
    <w:rsid w:val="00D20330"/>
    <w:rsid w:val="00D42E93"/>
    <w:rsid w:val="00D47F5F"/>
    <w:rsid w:val="00D50FA9"/>
    <w:rsid w:val="00D546EA"/>
    <w:rsid w:val="00D54C1F"/>
    <w:rsid w:val="00D905F6"/>
    <w:rsid w:val="00D935AD"/>
    <w:rsid w:val="00D97266"/>
    <w:rsid w:val="00DA3B92"/>
    <w:rsid w:val="00DB26D5"/>
    <w:rsid w:val="00DB4349"/>
    <w:rsid w:val="00DB52CE"/>
    <w:rsid w:val="00DB605C"/>
    <w:rsid w:val="00DD055D"/>
    <w:rsid w:val="00DD1866"/>
    <w:rsid w:val="00DE6494"/>
    <w:rsid w:val="00DF6FD1"/>
    <w:rsid w:val="00E353CC"/>
    <w:rsid w:val="00E50243"/>
    <w:rsid w:val="00E56CFD"/>
    <w:rsid w:val="00E814FD"/>
    <w:rsid w:val="00EB4EBB"/>
    <w:rsid w:val="00EC4CEC"/>
    <w:rsid w:val="00F00D21"/>
    <w:rsid w:val="00F04B5C"/>
    <w:rsid w:val="00F172C7"/>
    <w:rsid w:val="00F24710"/>
    <w:rsid w:val="00F24E06"/>
    <w:rsid w:val="00F43228"/>
    <w:rsid w:val="00F443CA"/>
    <w:rsid w:val="00F44D86"/>
    <w:rsid w:val="00F452A0"/>
    <w:rsid w:val="00F53015"/>
    <w:rsid w:val="00F7138F"/>
    <w:rsid w:val="00F85F48"/>
    <w:rsid w:val="00F87892"/>
    <w:rsid w:val="00F95199"/>
    <w:rsid w:val="00F971B4"/>
    <w:rsid w:val="00FA29ED"/>
    <w:rsid w:val="00FD6AC1"/>
    <w:rsid w:val="00FF114A"/>
    <w:rsid w:val="3C76FAEB"/>
    <w:rsid w:val="43B07627"/>
    <w:rsid w:val="5CD3E41C"/>
    <w:rsid w:val="603FD86E"/>
    <w:rsid w:val="7358E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2D78"/>
  <w15:docId w15:val="{966AD276-BDC1-49C8-81EF-D4C2520D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C4600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600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i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7C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72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92E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21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A1E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D76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76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76F5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76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76F5"/>
    <w:rPr>
      <w:b/>
      <w:bCs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C4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600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C4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600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8C4600"/>
    <w:rPr>
      <w:rFonts w:ascii="Arial" w:eastAsiaTheme="majorEastAsia" w:hAnsi="Arial" w:cstheme="majorBidi"/>
      <w:b/>
      <w:bCs/>
      <w:color w:val="000000" w:themeColor="text1"/>
      <w:sz w:val="24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8C4600"/>
    <w:rPr>
      <w:rFonts w:ascii="Arial" w:eastAsiaTheme="majorEastAsia" w:hAnsi="Arial" w:cstheme="majorBidi"/>
      <w:bCs/>
      <w:i/>
      <w:sz w:val="24"/>
      <w:szCs w:val="26"/>
      <w:lang w:val="es-MX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C4600"/>
    <w:pPr>
      <w:outlineLvl w:val="9"/>
    </w:pPr>
    <w:rPr>
      <w:rFonts w:asciiTheme="majorHAnsi" w:hAnsiTheme="majorHAnsi"/>
      <w:color w:val="365F91" w:themeColor="accent1" w:themeShade="BF"/>
      <w:sz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C460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C4600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8C4600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667C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D97266"/>
    <w:rPr>
      <w:rFonts w:asciiTheme="majorHAnsi" w:eastAsiaTheme="majorEastAsia" w:hAnsiTheme="majorHAnsi" w:cstheme="majorBidi"/>
      <w:i/>
      <w:iCs/>
      <w:color w:val="365F91" w:themeColor="accent1" w:themeShade="BF"/>
      <w:lang w:val="es-MX"/>
    </w:rPr>
  </w:style>
  <w:style w:type="paragraph" w:styleId="Sinespaciado">
    <w:name w:val="No Spacing"/>
    <w:uiPriority w:val="1"/>
    <w:qFormat/>
    <w:rsid w:val="00DA3B92"/>
    <w:pPr>
      <w:spacing w:after="0" w:line="240" w:lineRule="auto"/>
    </w:pPr>
    <w:rPr>
      <w:lang w:val="es-MX"/>
    </w:rPr>
  </w:style>
  <w:style w:type="character" w:customStyle="1" w:styleId="Ttulo5Car">
    <w:name w:val="Título 5 Car"/>
    <w:basedOn w:val="Fuentedeprrafopredeter"/>
    <w:link w:val="Ttulo5"/>
    <w:uiPriority w:val="9"/>
    <w:rsid w:val="00792E4E"/>
    <w:rPr>
      <w:rFonts w:asciiTheme="majorHAnsi" w:eastAsiaTheme="majorEastAsia" w:hAnsiTheme="majorHAnsi" w:cstheme="majorBidi"/>
      <w:color w:val="365F91" w:themeColor="accent1" w:themeShade="BF"/>
      <w:lang w:val="es-MX"/>
    </w:rPr>
  </w:style>
  <w:style w:type="paragraph" w:styleId="TDC3">
    <w:name w:val="toc 3"/>
    <w:basedOn w:val="Normal"/>
    <w:next w:val="Normal"/>
    <w:autoRedefine/>
    <w:uiPriority w:val="39"/>
    <w:unhideWhenUsed/>
    <w:rsid w:val="009A2073"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sid w:val="002252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blor@uan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8434-0CB4-40A7-9E5D-53E28900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Franco</dc:creator>
  <cp:keywords/>
  <dc:description/>
  <cp:lastModifiedBy>Cristian Franco</cp:lastModifiedBy>
  <cp:revision>6</cp:revision>
  <dcterms:created xsi:type="dcterms:W3CDTF">2017-08-23T22:00:00Z</dcterms:created>
  <dcterms:modified xsi:type="dcterms:W3CDTF">2017-09-01T18:09:00Z</dcterms:modified>
</cp:coreProperties>
</file>