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E80" w:rsidRDefault="001E0E80" w:rsidP="007063B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63B5" w:rsidRDefault="00BD0E29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Metabolitos bacterianos: una alternativa para el control de hongos fitopatógenos que afectan frutos en etapa postcosecha</w:t>
      </w:r>
    </w:p>
    <w:p w:rsidR="00D46D8E" w:rsidRPr="00FE07A4" w:rsidRDefault="00D46D8E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67B1" w:rsidRPr="0030697D" w:rsidRDefault="00FB67B1" w:rsidP="0030697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697D">
        <w:rPr>
          <w:rFonts w:ascii="Arial" w:hAnsi="Arial" w:cs="Arial"/>
          <w:sz w:val="24"/>
          <w:szCs w:val="24"/>
        </w:rPr>
        <w:t xml:space="preserve">Guardado-Valdivia </w:t>
      </w:r>
      <w:proofErr w:type="spellStart"/>
      <w:r w:rsidRPr="0030697D">
        <w:rPr>
          <w:rFonts w:ascii="Arial" w:hAnsi="Arial" w:cs="Arial"/>
          <w:sz w:val="24"/>
          <w:szCs w:val="24"/>
        </w:rPr>
        <w:t>YL</w:t>
      </w:r>
      <w:proofErr w:type="spellEnd"/>
      <w:r w:rsidRPr="0030697D">
        <w:rPr>
          <w:rFonts w:ascii="Arial" w:hAnsi="Arial" w:cs="Arial"/>
          <w:sz w:val="24"/>
          <w:szCs w:val="24"/>
        </w:rPr>
        <w:t>, Hernández-Sánchez JI, Aguilera-Aguirre S</w:t>
      </w:r>
      <w:r w:rsidR="00E67B54" w:rsidRPr="0030697D">
        <w:rPr>
          <w:rFonts w:ascii="Arial" w:hAnsi="Arial" w:cs="Arial"/>
          <w:sz w:val="24"/>
          <w:szCs w:val="24"/>
        </w:rPr>
        <w:t>*</w:t>
      </w:r>
      <w:r w:rsidRPr="0030697D">
        <w:rPr>
          <w:rFonts w:ascii="Arial" w:hAnsi="Arial" w:cs="Arial"/>
          <w:sz w:val="24"/>
          <w:szCs w:val="24"/>
        </w:rPr>
        <w:t>.</w:t>
      </w:r>
    </w:p>
    <w:p w:rsidR="00E67B54" w:rsidRPr="0030697D" w:rsidRDefault="00FB67B1" w:rsidP="00E67B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697D">
        <w:rPr>
          <w:rFonts w:ascii="Arial" w:hAnsi="Arial" w:cs="Arial"/>
          <w:sz w:val="24"/>
          <w:szCs w:val="24"/>
        </w:rPr>
        <w:t xml:space="preserve">Instituto Tecnológico de Tepic. Laboratorio de Biotecnología de Alimentos. </w:t>
      </w:r>
      <w:r w:rsidR="00CE0100">
        <w:rPr>
          <w:rStyle w:val="xbe"/>
          <w:rFonts w:ascii="Arial" w:hAnsi="Arial" w:cs="Arial"/>
          <w:sz w:val="24"/>
          <w:szCs w:val="24"/>
        </w:rPr>
        <w:t xml:space="preserve">Av. </w:t>
      </w:r>
      <w:r w:rsidR="00E67B54" w:rsidRPr="0030697D">
        <w:rPr>
          <w:rStyle w:val="xbe"/>
          <w:rFonts w:ascii="Arial" w:hAnsi="Arial" w:cs="Arial"/>
          <w:sz w:val="24"/>
          <w:szCs w:val="24"/>
        </w:rPr>
        <w:t xml:space="preserve">Tecnológico No. 2595 Col. </w:t>
      </w:r>
      <w:r w:rsidR="00CE0100">
        <w:rPr>
          <w:rStyle w:val="xbe"/>
          <w:rFonts w:ascii="Arial" w:hAnsi="Arial" w:cs="Arial"/>
          <w:sz w:val="24"/>
          <w:szCs w:val="24"/>
        </w:rPr>
        <w:t xml:space="preserve">Lagos del Country. </w:t>
      </w:r>
      <w:r w:rsidR="00E67B54" w:rsidRPr="0030697D">
        <w:rPr>
          <w:rStyle w:val="xbe"/>
          <w:rFonts w:ascii="Arial" w:hAnsi="Arial" w:cs="Arial"/>
          <w:sz w:val="24"/>
          <w:szCs w:val="24"/>
        </w:rPr>
        <w:t xml:space="preserve">Tepic, </w:t>
      </w:r>
      <w:proofErr w:type="spellStart"/>
      <w:r w:rsidR="00E67B54" w:rsidRPr="0030697D">
        <w:rPr>
          <w:rStyle w:val="xbe"/>
          <w:rFonts w:ascii="Arial" w:hAnsi="Arial" w:cs="Arial"/>
          <w:sz w:val="24"/>
          <w:szCs w:val="24"/>
        </w:rPr>
        <w:t>Nay</w:t>
      </w:r>
      <w:proofErr w:type="spellEnd"/>
      <w:r w:rsidR="00E67B54" w:rsidRPr="0030697D">
        <w:rPr>
          <w:rStyle w:val="xbe"/>
          <w:rFonts w:ascii="Arial" w:hAnsi="Arial" w:cs="Arial"/>
          <w:sz w:val="24"/>
          <w:szCs w:val="24"/>
        </w:rPr>
        <w:t xml:space="preserve">.  </w:t>
      </w:r>
      <w:r w:rsidRPr="0030697D">
        <w:rPr>
          <w:rFonts w:ascii="Arial" w:hAnsi="Arial" w:cs="Arial"/>
          <w:sz w:val="24"/>
          <w:szCs w:val="24"/>
        </w:rPr>
        <w:t>C.P</w:t>
      </w:r>
      <w:r w:rsidR="00E67B54" w:rsidRPr="0030697D">
        <w:rPr>
          <w:rFonts w:ascii="Arial" w:hAnsi="Arial" w:cs="Arial"/>
          <w:sz w:val="24"/>
          <w:szCs w:val="24"/>
        </w:rPr>
        <w:t>.</w:t>
      </w:r>
      <w:r w:rsidRPr="0030697D">
        <w:rPr>
          <w:rFonts w:ascii="Arial" w:hAnsi="Arial" w:cs="Arial"/>
          <w:sz w:val="24"/>
          <w:szCs w:val="24"/>
        </w:rPr>
        <w:t xml:space="preserve"> 63175.</w:t>
      </w:r>
      <w:r w:rsidR="00E67B54" w:rsidRPr="0030697D">
        <w:rPr>
          <w:rFonts w:ascii="Arial" w:hAnsi="Arial" w:cs="Arial"/>
          <w:sz w:val="24"/>
          <w:szCs w:val="24"/>
        </w:rPr>
        <w:t xml:space="preserve"> Tel: (</w:t>
      </w:r>
      <w:r w:rsidR="00E67B54" w:rsidRPr="0030697D">
        <w:rPr>
          <w:rStyle w:val="xbe"/>
          <w:rFonts w:ascii="Arial" w:hAnsi="Arial" w:cs="Arial"/>
          <w:sz w:val="24"/>
          <w:szCs w:val="24"/>
        </w:rPr>
        <w:t>311) 211 9400</w:t>
      </w:r>
      <w:r w:rsidRPr="0030697D">
        <w:rPr>
          <w:rFonts w:ascii="Arial" w:hAnsi="Arial" w:cs="Arial"/>
          <w:sz w:val="24"/>
          <w:szCs w:val="24"/>
        </w:rPr>
        <w:t>.</w:t>
      </w:r>
    </w:p>
    <w:p w:rsidR="00FB67B1" w:rsidRPr="0030697D" w:rsidRDefault="00E67B54" w:rsidP="002A3A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697D">
        <w:rPr>
          <w:rFonts w:ascii="Arial" w:hAnsi="Arial" w:cs="Arial"/>
          <w:sz w:val="24"/>
          <w:szCs w:val="24"/>
        </w:rPr>
        <w:t>*saguiler</w:t>
      </w:r>
      <w:r w:rsidR="00BB6957">
        <w:rPr>
          <w:rFonts w:ascii="Arial" w:hAnsi="Arial" w:cs="Arial"/>
          <w:sz w:val="24"/>
          <w:szCs w:val="24"/>
        </w:rPr>
        <w:t>a</w:t>
      </w:r>
      <w:r w:rsidRPr="0030697D">
        <w:rPr>
          <w:rFonts w:ascii="Arial" w:hAnsi="Arial" w:cs="Arial"/>
          <w:sz w:val="24"/>
          <w:szCs w:val="24"/>
        </w:rPr>
        <w:t>@</w:t>
      </w:r>
      <w:r w:rsidR="00BB6957">
        <w:rPr>
          <w:rFonts w:ascii="Arial" w:hAnsi="Arial" w:cs="Arial"/>
          <w:sz w:val="24"/>
          <w:szCs w:val="24"/>
        </w:rPr>
        <w:t>ittepic.edu</w:t>
      </w:r>
      <w:r w:rsidRPr="0030697D">
        <w:rPr>
          <w:rFonts w:ascii="Arial" w:hAnsi="Arial" w:cs="Arial"/>
          <w:sz w:val="24"/>
          <w:szCs w:val="24"/>
        </w:rPr>
        <w:t>.mx</w:t>
      </w:r>
    </w:p>
    <w:p w:rsidR="00FB67B1" w:rsidRDefault="00FB67B1" w:rsidP="007063B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B1DBF" w:rsidRPr="008B1DBF" w:rsidRDefault="008B1DBF" w:rsidP="008B1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bookmarkStart w:id="0" w:name="_GoBack"/>
      <w:r w:rsidRPr="008B1DBF">
        <w:rPr>
          <w:rFonts w:ascii="Arial" w:hAnsi="Arial" w:cs="Arial"/>
          <w:bCs/>
          <w:sz w:val="24"/>
          <w:szCs w:val="24"/>
          <w:lang w:eastAsia="es-ES"/>
        </w:rPr>
        <w:t xml:space="preserve">Los hongos fitopatógenos son de importancia agroeconómica, </w:t>
      </w:r>
      <w:r w:rsidR="00DC48F5">
        <w:rPr>
          <w:rFonts w:ascii="Arial" w:hAnsi="Arial" w:cs="Arial"/>
          <w:bCs/>
          <w:sz w:val="24"/>
          <w:szCs w:val="24"/>
          <w:lang w:eastAsia="es-ES"/>
        </w:rPr>
        <w:t xml:space="preserve">ya que </w:t>
      </w:r>
      <w:r w:rsidRPr="008B1DBF">
        <w:rPr>
          <w:rFonts w:ascii="Arial" w:hAnsi="Arial" w:cs="Arial"/>
          <w:bCs/>
          <w:sz w:val="24"/>
          <w:szCs w:val="24"/>
          <w:lang w:eastAsia="es-ES"/>
        </w:rPr>
        <w:t xml:space="preserve">pueden generar pérdidas hasta </w:t>
      </w:r>
      <w:r w:rsidR="00613AB3">
        <w:rPr>
          <w:rFonts w:ascii="Arial" w:hAnsi="Arial" w:cs="Arial"/>
          <w:bCs/>
          <w:sz w:val="24"/>
          <w:szCs w:val="24"/>
          <w:lang w:eastAsia="es-ES"/>
        </w:rPr>
        <w:t xml:space="preserve">del 40% de la producción. </w:t>
      </w:r>
      <w:r w:rsidRPr="008B1DBF">
        <w:rPr>
          <w:rFonts w:ascii="Arial" w:hAnsi="Arial" w:cs="Arial"/>
          <w:color w:val="000000" w:themeColor="text1"/>
          <w:kern w:val="24"/>
          <w:sz w:val="24"/>
          <w:szCs w:val="24"/>
          <w:lang w:val="es-ES"/>
        </w:rPr>
        <w:t xml:space="preserve">Para contrarrestar </w:t>
      </w:r>
      <w:r w:rsidR="00B421A7">
        <w:rPr>
          <w:rFonts w:ascii="Arial" w:hAnsi="Arial" w:cs="Arial"/>
          <w:color w:val="000000" w:themeColor="text1"/>
          <w:kern w:val="24"/>
          <w:sz w:val="24"/>
          <w:szCs w:val="24"/>
          <w:lang w:val="es-ES"/>
        </w:rPr>
        <w:t>esto</w:t>
      </w:r>
      <w:r w:rsidRPr="008B1DBF">
        <w:rPr>
          <w:rFonts w:ascii="Arial" w:hAnsi="Arial" w:cs="Arial"/>
          <w:color w:val="000000" w:themeColor="text1"/>
          <w:kern w:val="24"/>
          <w:sz w:val="24"/>
          <w:szCs w:val="24"/>
          <w:lang w:val="es-ES"/>
        </w:rPr>
        <w:t xml:space="preserve">, la principal estrategia de control es el uso de fungicidas sintéticos; sin embargo, la aplicación desmedida de </w:t>
      </w:r>
      <w:r w:rsidR="00613AB3">
        <w:rPr>
          <w:rFonts w:ascii="Arial" w:hAnsi="Arial" w:cs="Arial"/>
          <w:color w:val="000000" w:themeColor="text1"/>
          <w:kern w:val="24"/>
          <w:sz w:val="24"/>
          <w:szCs w:val="24"/>
          <w:lang w:val="es-ES"/>
        </w:rPr>
        <w:t>é</w:t>
      </w:r>
      <w:r w:rsidRPr="008B1DBF">
        <w:rPr>
          <w:rFonts w:ascii="Arial" w:hAnsi="Arial" w:cs="Arial"/>
          <w:color w:val="000000" w:themeColor="text1"/>
          <w:kern w:val="24"/>
          <w:sz w:val="24"/>
          <w:szCs w:val="24"/>
          <w:lang w:val="es-ES"/>
        </w:rPr>
        <w:t>stos ha provocado la contaminación en el medio ambiente.</w:t>
      </w:r>
      <w:r w:rsidRPr="008B1DBF">
        <w:rPr>
          <w:rFonts w:ascii="Arial" w:hAnsi="Arial" w:cs="Arial"/>
          <w:sz w:val="24"/>
          <w:szCs w:val="24"/>
        </w:rPr>
        <w:t xml:space="preserve"> </w:t>
      </w:r>
      <w:r w:rsidRPr="008B1DBF">
        <w:rPr>
          <w:rFonts w:ascii="Arial" w:hAnsi="Arial" w:cs="Arial"/>
          <w:bCs/>
          <w:sz w:val="24"/>
          <w:szCs w:val="24"/>
          <w:lang w:eastAsia="es-ES"/>
        </w:rPr>
        <w:t xml:space="preserve">En este sentido, el biocontrol mediado por metabolitos bacterianos se promueve como una alternativa para llevar a cabo el control de fitopatógenos causantes de enfermedades </w:t>
      </w:r>
      <w:r>
        <w:rPr>
          <w:rFonts w:ascii="Arial" w:hAnsi="Arial" w:cs="Arial"/>
          <w:bCs/>
          <w:sz w:val="24"/>
          <w:szCs w:val="24"/>
          <w:lang w:eastAsia="es-ES"/>
        </w:rPr>
        <w:t>en etapa postcosecha</w:t>
      </w:r>
      <w:r w:rsidRPr="008B1DBF">
        <w:rPr>
          <w:rFonts w:ascii="Arial" w:hAnsi="Arial" w:cs="Arial"/>
          <w:bCs/>
          <w:sz w:val="24"/>
          <w:szCs w:val="24"/>
          <w:lang w:eastAsia="es-ES"/>
        </w:rPr>
        <w:t>.</w:t>
      </w:r>
    </w:p>
    <w:p w:rsidR="00207572" w:rsidRDefault="00207572" w:rsidP="008B1DBF">
      <w:pPr>
        <w:spacing w:after="0" w:line="240" w:lineRule="auto"/>
        <w:jc w:val="both"/>
        <w:rPr>
          <w:rFonts w:ascii="Arial" w:hAnsi="Arial" w:cs="Arial"/>
          <w:bCs/>
          <w:sz w:val="24"/>
          <w:szCs w:val="20"/>
          <w:lang w:eastAsia="es-ES"/>
        </w:rPr>
      </w:pPr>
    </w:p>
    <w:p w:rsidR="006F0BA9" w:rsidRDefault="006F0BA9" w:rsidP="008B1DBF">
      <w:pPr>
        <w:spacing w:after="0" w:line="240" w:lineRule="auto"/>
        <w:jc w:val="both"/>
        <w:rPr>
          <w:rFonts w:ascii="Arial" w:hAnsi="Arial" w:cs="Arial"/>
          <w:bCs/>
          <w:sz w:val="24"/>
          <w:szCs w:val="20"/>
          <w:lang w:eastAsia="es-ES"/>
        </w:rPr>
      </w:pPr>
      <w:r w:rsidRPr="006F0BA9">
        <w:rPr>
          <w:rFonts w:ascii="Arial" w:hAnsi="Arial" w:cs="Arial"/>
          <w:bCs/>
          <w:sz w:val="24"/>
          <w:szCs w:val="20"/>
          <w:lang w:eastAsia="es-ES"/>
        </w:rPr>
        <w:t xml:space="preserve">El objetivo de </w:t>
      </w:r>
      <w:r w:rsidR="00423B63">
        <w:rPr>
          <w:rFonts w:ascii="Arial" w:hAnsi="Arial" w:cs="Arial"/>
          <w:bCs/>
          <w:sz w:val="24"/>
          <w:szCs w:val="20"/>
          <w:lang w:eastAsia="es-ES"/>
        </w:rPr>
        <w:t>este trabajo</w:t>
      </w:r>
      <w:r w:rsidR="00423B63" w:rsidRPr="006F0BA9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Pr="006F0BA9">
        <w:rPr>
          <w:rFonts w:ascii="Arial" w:hAnsi="Arial" w:cs="Arial"/>
          <w:bCs/>
          <w:sz w:val="24"/>
          <w:szCs w:val="20"/>
          <w:lang w:eastAsia="es-ES"/>
        </w:rPr>
        <w:t xml:space="preserve">fue </w:t>
      </w:r>
      <w:r w:rsidR="00A56BC5">
        <w:rPr>
          <w:rFonts w:ascii="Arial" w:hAnsi="Arial" w:cs="Arial"/>
          <w:bCs/>
          <w:sz w:val="24"/>
          <w:szCs w:val="20"/>
          <w:lang w:eastAsia="es-ES"/>
        </w:rPr>
        <w:t xml:space="preserve">evaluar el efecto </w:t>
      </w:r>
      <w:proofErr w:type="spellStart"/>
      <w:r w:rsidR="00A56BC5">
        <w:rPr>
          <w:rFonts w:ascii="Arial" w:hAnsi="Arial" w:cs="Arial"/>
          <w:bCs/>
          <w:sz w:val="24"/>
          <w:szCs w:val="20"/>
          <w:lang w:eastAsia="es-ES"/>
        </w:rPr>
        <w:t>biocontrolador</w:t>
      </w:r>
      <w:proofErr w:type="spellEnd"/>
      <w:r w:rsidR="00A56BC5">
        <w:rPr>
          <w:rFonts w:ascii="Arial" w:hAnsi="Arial" w:cs="Arial"/>
          <w:bCs/>
          <w:sz w:val="24"/>
          <w:szCs w:val="20"/>
          <w:lang w:eastAsia="es-ES"/>
        </w:rPr>
        <w:t xml:space="preserve"> de</w:t>
      </w:r>
      <w:r w:rsidRPr="006F0BA9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="00423B63">
        <w:rPr>
          <w:rFonts w:ascii="Arial" w:hAnsi="Arial" w:cs="Arial"/>
          <w:bCs/>
          <w:sz w:val="24"/>
          <w:szCs w:val="20"/>
          <w:lang w:eastAsia="es-ES"/>
        </w:rPr>
        <w:t xml:space="preserve">los </w:t>
      </w:r>
      <w:r w:rsidR="007819C1">
        <w:rPr>
          <w:rFonts w:ascii="Arial" w:hAnsi="Arial" w:cs="Arial"/>
          <w:bCs/>
          <w:sz w:val="24"/>
          <w:szCs w:val="20"/>
          <w:lang w:eastAsia="es-ES"/>
        </w:rPr>
        <w:t>metabolitos bacterianos</w:t>
      </w:r>
      <w:r w:rsidRPr="006F0BA9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="006A6F42">
        <w:rPr>
          <w:rFonts w:ascii="Arial" w:hAnsi="Arial" w:cs="Arial"/>
          <w:bCs/>
          <w:sz w:val="24"/>
          <w:szCs w:val="20"/>
          <w:lang w:eastAsia="es-ES"/>
        </w:rPr>
        <w:t>presentes en el so</w:t>
      </w:r>
      <w:r w:rsidR="00423B63">
        <w:rPr>
          <w:rFonts w:ascii="Arial" w:hAnsi="Arial" w:cs="Arial"/>
          <w:bCs/>
          <w:sz w:val="24"/>
          <w:szCs w:val="20"/>
          <w:lang w:eastAsia="es-ES"/>
        </w:rPr>
        <w:t>brenadante obtenido a partir de</w:t>
      </w:r>
      <w:r w:rsidR="006A6F42">
        <w:rPr>
          <w:rFonts w:ascii="Arial" w:hAnsi="Arial" w:cs="Arial"/>
          <w:bCs/>
          <w:sz w:val="24"/>
          <w:szCs w:val="20"/>
          <w:lang w:eastAsia="es-ES"/>
        </w:rPr>
        <w:t xml:space="preserve"> cultivo</w:t>
      </w:r>
      <w:r w:rsidR="00423B63">
        <w:rPr>
          <w:rFonts w:ascii="Arial" w:hAnsi="Arial" w:cs="Arial"/>
          <w:bCs/>
          <w:sz w:val="24"/>
          <w:szCs w:val="20"/>
          <w:lang w:eastAsia="es-ES"/>
        </w:rPr>
        <w:t>s</w:t>
      </w:r>
      <w:r w:rsidR="006A6F42">
        <w:rPr>
          <w:rFonts w:ascii="Arial" w:hAnsi="Arial" w:cs="Arial"/>
          <w:bCs/>
          <w:sz w:val="24"/>
          <w:szCs w:val="20"/>
          <w:lang w:eastAsia="es-ES"/>
        </w:rPr>
        <w:t xml:space="preserve"> bacteriano</w:t>
      </w:r>
      <w:r w:rsidR="00423B63">
        <w:rPr>
          <w:rFonts w:ascii="Arial" w:hAnsi="Arial" w:cs="Arial"/>
          <w:bCs/>
          <w:sz w:val="24"/>
          <w:szCs w:val="20"/>
          <w:lang w:eastAsia="es-ES"/>
        </w:rPr>
        <w:t>s</w:t>
      </w:r>
      <w:r w:rsidR="006A6F42">
        <w:rPr>
          <w:rFonts w:ascii="Arial" w:hAnsi="Arial" w:cs="Arial"/>
          <w:bCs/>
          <w:sz w:val="24"/>
          <w:szCs w:val="20"/>
          <w:lang w:eastAsia="es-ES"/>
        </w:rPr>
        <w:t xml:space="preserve">, </w:t>
      </w:r>
      <w:r w:rsidRPr="006F0BA9">
        <w:rPr>
          <w:rFonts w:ascii="Arial" w:hAnsi="Arial" w:cs="Arial"/>
          <w:bCs/>
          <w:sz w:val="24"/>
          <w:szCs w:val="20"/>
          <w:lang w:eastAsia="es-ES"/>
        </w:rPr>
        <w:t xml:space="preserve">sobre </w:t>
      </w:r>
      <w:r w:rsidR="006A6F42">
        <w:rPr>
          <w:rFonts w:ascii="Arial" w:hAnsi="Arial" w:cs="Arial"/>
          <w:bCs/>
          <w:sz w:val="24"/>
          <w:szCs w:val="20"/>
          <w:lang w:eastAsia="es-ES"/>
        </w:rPr>
        <w:t xml:space="preserve">el crecimiento y desarrollo de </w:t>
      </w:r>
      <w:r w:rsidRPr="006F0BA9">
        <w:rPr>
          <w:rFonts w:ascii="Arial" w:hAnsi="Arial" w:cs="Arial"/>
          <w:bCs/>
          <w:sz w:val="24"/>
          <w:szCs w:val="20"/>
          <w:lang w:eastAsia="es-ES"/>
        </w:rPr>
        <w:t xml:space="preserve">hongos fitopatógenos que afectan </w:t>
      </w:r>
      <w:r w:rsidR="00207572">
        <w:rPr>
          <w:rFonts w:ascii="Arial" w:hAnsi="Arial" w:cs="Arial"/>
          <w:bCs/>
          <w:sz w:val="24"/>
          <w:szCs w:val="20"/>
          <w:lang w:eastAsia="es-ES"/>
        </w:rPr>
        <w:t>frutos durante</w:t>
      </w:r>
      <w:r w:rsidRPr="006F0BA9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="00BB6957">
        <w:rPr>
          <w:rFonts w:ascii="Arial" w:hAnsi="Arial" w:cs="Arial"/>
          <w:bCs/>
          <w:sz w:val="24"/>
          <w:szCs w:val="20"/>
          <w:lang w:eastAsia="es-ES"/>
        </w:rPr>
        <w:t xml:space="preserve">la </w:t>
      </w:r>
      <w:r w:rsidRPr="006F0BA9">
        <w:rPr>
          <w:rFonts w:ascii="Arial" w:hAnsi="Arial" w:cs="Arial"/>
          <w:bCs/>
          <w:sz w:val="24"/>
          <w:szCs w:val="20"/>
          <w:lang w:eastAsia="es-ES"/>
        </w:rPr>
        <w:t>postcosecha.</w:t>
      </w:r>
    </w:p>
    <w:p w:rsidR="00207572" w:rsidRDefault="00207572" w:rsidP="008B1DBF">
      <w:pPr>
        <w:spacing w:after="0" w:line="240" w:lineRule="auto"/>
        <w:jc w:val="both"/>
        <w:rPr>
          <w:rFonts w:ascii="Arial" w:hAnsi="Arial" w:cs="Arial"/>
          <w:bCs/>
          <w:sz w:val="24"/>
          <w:szCs w:val="20"/>
          <w:lang w:eastAsia="es-ES"/>
        </w:rPr>
      </w:pPr>
    </w:p>
    <w:p w:rsidR="00207572" w:rsidRDefault="006F0BA9" w:rsidP="008B1DBF">
      <w:pPr>
        <w:spacing w:after="0" w:line="240" w:lineRule="auto"/>
        <w:jc w:val="both"/>
        <w:rPr>
          <w:rFonts w:ascii="Arial" w:hAnsi="Arial" w:cs="Arial"/>
          <w:bCs/>
          <w:sz w:val="24"/>
          <w:szCs w:val="20"/>
          <w:lang w:eastAsia="es-ES"/>
        </w:rPr>
      </w:pPr>
      <w:r w:rsidRPr="006F0BA9">
        <w:rPr>
          <w:rFonts w:ascii="Arial" w:hAnsi="Arial" w:cs="Arial"/>
          <w:bCs/>
          <w:sz w:val="24"/>
          <w:szCs w:val="20"/>
          <w:lang w:eastAsia="es-ES"/>
        </w:rPr>
        <w:t xml:space="preserve">Se </w:t>
      </w:r>
      <w:r w:rsidR="00747B4D">
        <w:rPr>
          <w:rFonts w:ascii="Arial" w:hAnsi="Arial" w:cs="Arial"/>
          <w:bCs/>
          <w:sz w:val="24"/>
          <w:szCs w:val="20"/>
          <w:lang w:eastAsia="es-ES"/>
        </w:rPr>
        <w:t>evaluaron dos</w:t>
      </w:r>
      <w:r w:rsidR="00423B63">
        <w:rPr>
          <w:rFonts w:ascii="Arial" w:hAnsi="Arial" w:cs="Arial"/>
          <w:bCs/>
          <w:sz w:val="24"/>
          <w:szCs w:val="20"/>
          <w:lang w:eastAsia="es-ES"/>
        </w:rPr>
        <w:t xml:space="preserve"> aislados bacterianos, </w:t>
      </w:r>
      <w:r w:rsidR="00747B4D">
        <w:rPr>
          <w:rFonts w:ascii="Arial" w:hAnsi="Arial" w:cs="Arial"/>
          <w:bCs/>
          <w:sz w:val="24"/>
          <w:szCs w:val="24"/>
          <w:lang w:eastAsia="es-ES"/>
        </w:rPr>
        <w:t>B5 y B7</w:t>
      </w:r>
      <w:r w:rsidRPr="006F0BA9">
        <w:rPr>
          <w:rFonts w:ascii="Arial" w:hAnsi="Arial" w:cs="Arial"/>
          <w:bCs/>
          <w:sz w:val="24"/>
          <w:szCs w:val="20"/>
          <w:lang w:eastAsia="es-ES"/>
        </w:rPr>
        <w:t>.</w:t>
      </w:r>
      <w:r w:rsidR="009E2A6E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 xml:space="preserve">Se </w:t>
      </w:r>
      <w:r w:rsidR="00BE047B">
        <w:rPr>
          <w:rFonts w:ascii="Arial" w:hAnsi="Arial" w:cs="Arial"/>
          <w:bCs/>
          <w:sz w:val="24"/>
          <w:szCs w:val="20"/>
          <w:lang w:eastAsia="es-ES"/>
        </w:rPr>
        <w:t xml:space="preserve">utilizó el sobrenadante bacteriano </w:t>
      </w:r>
      <w:r w:rsidR="00535A51">
        <w:rPr>
          <w:rFonts w:ascii="Arial" w:hAnsi="Arial" w:cs="Arial"/>
          <w:bCs/>
          <w:sz w:val="24"/>
          <w:szCs w:val="20"/>
          <w:lang w:eastAsia="es-ES"/>
        </w:rPr>
        <w:t>(</w:t>
      </w:r>
      <w:proofErr w:type="spellStart"/>
      <w:r w:rsidR="00535A51">
        <w:rPr>
          <w:rFonts w:ascii="Arial" w:hAnsi="Arial" w:cs="Arial"/>
          <w:bCs/>
          <w:sz w:val="24"/>
          <w:szCs w:val="20"/>
          <w:lang w:eastAsia="es-ES"/>
        </w:rPr>
        <w:t>SOB</w:t>
      </w:r>
      <w:proofErr w:type="spellEnd"/>
      <w:r w:rsidR="00535A51">
        <w:rPr>
          <w:rFonts w:ascii="Arial" w:hAnsi="Arial" w:cs="Arial"/>
          <w:bCs/>
          <w:sz w:val="24"/>
          <w:szCs w:val="20"/>
          <w:lang w:eastAsia="es-ES"/>
        </w:rPr>
        <w:t>)</w:t>
      </w:r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="00BE047B">
        <w:rPr>
          <w:rFonts w:ascii="Arial" w:hAnsi="Arial" w:cs="Arial"/>
          <w:bCs/>
          <w:sz w:val="24"/>
          <w:szCs w:val="20"/>
          <w:lang w:eastAsia="es-ES"/>
        </w:rPr>
        <w:t xml:space="preserve">para evaluar su efecto </w:t>
      </w:r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>sobre el crecimiento</w:t>
      </w:r>
      <w:r w:rsidR="006A6F42">
        <w:rPr>
          <w:rFonts w:ascii="Arial" w:hAnsi="Arial" w:cs="Arial"/>
          <w:bCs/>
          <w:sz w:val="24"/>
          <w:szCs w:val="20"/>
          <w:lang w:eastAsia="es-ES"/>
        </w:rPr>
        <w:t xml:space="preserve"> micelial, la esporulación y la germinación de las esporas</w:t>
      </w:r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 xml:space="preserve"> de</w:t>
      </w:r>
      <w:r w:rsidR="008B1DBF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="006A6F42">
        <w:rPr>
          <w:rFonts w:ascii="Arial" w:hAnsi="Arial" w:cs="Arial"/>
          <w:bCs/>
          <w:sz w:val="24"/>
          <w:szCs w:val="20"/>
          <w:lang w:eastAsia="es-ES"/>
        </w:rPr>
        <w:t xml:space="preserve">tres hongos fitopatógenos: </w:t>
      </w:r>
      <w:r w:rsidR="008B1DBF" w:rsidRPr="00DC4F73">
        <w:rPr>
          <w:rFonts w:ascii="Arial" w:hAnsi="Arial" w:cs="Arial"/>
          <w:bCs/>
          <w:i/>
          <w:sz w:val="24"/>
          <w:szCs w:val="20"/>
          <w:lang w:eastAsia="es-ES"/>
        </w:rPr>
        <w:t>Colletotrichum</w:t>
      </w:r>
      <w:r w:rsidR="008B1DBF" w:rsidRPr="009E2A6E">
        <w:rPr>
          <w:rFonts w:ascii="Arial" w:hAnsi="Arial" w:cs="Arial"/>
          <w:bCs/>
          <w:sz w:val="24"/>
          <w:szCs w:val="20"/>
          <w:lang w:eastAsia="es-ES"/>
        </w:rPr>
        <w:t xml:space="preserve"> sp. </w:t>
      </w:r>
      <w:proofErr w:type="gramStart"/>
      <w:r w:rsidR="008B1DBF" w:rsidRPr="009E2A6E">
        <w:rPr>
          <w:rFonts w:ascii="Arial" w:hAnsi="Arial" w:cs="Arial"/>
          <w:bCs/>
          <w:sz w:val="24"/>
          <w:szCs w:val="20"/>
          <w:lang w:eastAsia="es-ES"/>
        </w:rPr>
        <w:t>aislado</w:t>
      </w:r>
      <w:proofErr w:type="gramEnd"/>
      <w:r w:rsidR="008B1DBF" w:rsidRPr="009E2A6E">
        <w:rPr>
          <w:rFonts w:ascii="Arial" w:hAnsi="Arial" w:cs="Arial"/>
          <w:bCs/>
          <w:sz w:val="24"/>
          <w:szCs w:val="20"/>
          <w:lang w:eastAsia="es-ES"/>
        </w:rPr>
        <w:t xml:space="preserve"> de </w:t>
      </w:r>
      <w:r w:rsidR="008B1DBF">
        <w:rPr>
          <w:rFonts w:ascii="Arial" w:hAnsi="Arial" w:cs="Arial"/>
          <w:bCs/>
          <w:sz w:val="24"/>
          <w:szCs w:val="20"/>
          <w:lang w:eastAsia="es-ES"/>
        </w:rPr>
        <w:t>aguacate,</w:t>
      </w:r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  <w:r w:rsidR="009E2A6E" w:rsidRPr="00DC4F73">
        <w:rPr>
          <w:rFonts w:ascii="Arial" w:hAnsi="Arial" w:cs="Arial"/>
          <w:bCs/>
          <w:i/>
          <w:sz w:val="24"/>
          <w:szCs w:val="20"/>
          <w:lang w:eastAsia="es-ES"/>
        </w:rPr>
        <w:t>Colletotrichum</w:t>
      </w:r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 xml:space="preserve"> sp. </w:t>
      </w:r>
      <w:proofErr w:type="gramStart"/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>aislado</w:t>
      </w:r>
      <w:proofErr w:type="gramEnd"/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 xml:space="preserve"> de guanábana y </w:t>
      </w:r>
      <w:r w:rsidR="009E2A6E" w:rsidRPr="00DC4F73">
        <w:rPr>
          <w:rFonts w:ascii="Arial" w:hAnsi="Arial" w:cs="Arial"/>
          <w:bCs/>
          <w:i/>
          <w:sz w:val="24"/>
          <w:szCs w:val="20"/>
          <w:lang w:eastAsia="es-ES"/>
        </w:rPr>
        <w:t>Alternaria</w:t>
      </w:r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 xml:space="preserve"> sp. </w:t>
      </w:r>
      <w:proofErr w:type="gramStart"/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>aislada</w:t>
      </w:r>
      <w:proofErr w:type="gramEnd"/>
      <w:r w:rsidR="009E2A6E" w:rsidRPr="009E2A6E">
        <w:rPr>
          <w:rFonts w:ascii="Arial" w:hAnsi="Arial" w:cs="Arial"/>
          <w:bCs/>
          <w:sz w:val="24"/>
          <w:szCs w:val="20"/>
          <w:lang w:eastAsia="es-ES"/>
        </w:rPr>
        <w:t xml:space="preserve"> de jitomate.</w:t>
      </w:r>
      <w:r w:rsidR="008B1DBF">
        <w:rPr>
          <w:rFonts w:ascii="Arial" w:hAnsi="Arial" w:cs="Arial"/>
          <w:bCs/>
          <w:sz w:val="24"/>
          <w:szCs w:val="20"/>
          <w:lang w:eastAsia="es-ES"/>
        </w:rPr>
        <w:t xml:space="preserve"> </w:t>
      </w:r>
    </w:p>
    <w:p w:rsidR="00DF38F5" w:rsidRDefault="00DF38F5" w:rsidP="008B1DBF">
      <w:pPr>
        <w:spacing w:after="0" w:line="240" w:lineRule="auto"/>
        <w:jc w:val="both"/>
        <w:rPr>
          <w:rFonts w:ascii="Arial" w:hAnsi="Arial" w:cs="Arial"/>
          <w:bCs/>
          <w:sz w:val="24"/>
          <w:szCs w:val="20"/>
          <w:lang w:eastAsia="es-ES"/>
        </w:rPr>
      </w:pPr>
    </w:p>
    <w:p w:rsidR="00397457" w:rsidRDefault="00DF38F5" w:rsidP="006D6D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Como resultados se obtuvo que e</w:t>
      </w:r>
      <w:r w:rsidR="00B421A7" w:rsidRPr="00B421A7">
        <w:rPr>
          <w:rFonts w:ascii="Arial" w:hAnsi="Arial" w:cs="Arial"/>
          <w:sz w:val="24"/>
          <w:szCs w:val="24"/>
          <w:lang w:val="es-ES"/>
        </w:rPr>
        <w:t xml:space="preserve">l </w:t>
      </w:r>
      <w:proofErr w:type="spellStart"/>
      <w:r w:rsidR="00B421A7" w:rsidRPr="00B421A7">
        <w:rPr>
          <w:rFonts w:ascii="Arial" w:hAnsi="Arial" w:cs="Arial"/>
          <w:sz w:val="24"/>
          <w:szCs w:val="24"/>
          <w:lang w:val="es-ES"/>
        </w:rPr>
        <w:t>SOB</w:t>
      </w:r>
      <w:proofErr w:type="spellEnd"/>
      <w:r w:rsidR="00B421A7" w:rsidRPr="00B421A7">
        <w:rPr>
          <w:rFonts w:ascii="Arial" w:hAnsi="Arial" w:cs="Arial"/>
          <w:sz w:val="24"/>
          <w:szCs w:val="24"/>
          <w:lang w:val="es-ES"/>
        </w:rPr>
        <w:t xml:space="preserve"> B5 inhibió el crecimiento micelial y la esporulación de </w:t>
      </w:r>
      <w:r w:rsidR="00397457">
        <w:rPr>
          <w:rFonts w:ascii="Arial" w:hAnsi="Arial" w:cs="Arial"/>
          <w:sz w:val="24"/>
          <w:szCs w:val="24"/>
          <w:lang w:val="es-ES"/>
        </w:rPr>
        <w:t xml:space="preserve">los tres </w:t>
      </w:r>
      <w:r w:rsidR="00ED2FE0">
        <w:rPr>
          <w:rFonts w:ascii="Arial" w:hAnsi="Arial" w:cs="Arial"/>
          <w:sz w:val="24"/>
          <w:szCs w:val="24"/>
          <w:lang w:val="es-ES"/>
        </w:rPr>
        <w:t>hongos fitopatógenos evaluados;</w:t>
      </w:r>
      <w:r w:rsidR="00397457">
        <w:rPr>
          <w:rFonts w:ascii="Arial" w:hAnsi="Arial" w:cs="Arial"/>
          <w:sz w:val="24"/>
          <w:szCs w:val="24"/>
          <w:lang w:val="es-ES"/>
        </w:rPr>
        <w:t xml:space="preserve"> sin embargo</w:t>
      </w:r>
      <w:r w:rsidR="00ED2FE0">
        <w:rPr>
          <w:rFonts w:ascii="Arial" w:hAnsi="Arial" w:cs="Arial"/>
          <w:sz w:val="24"/>
          <w:szCs w:val="24"/>
          <w:lang w:val="es-ES"/>
        </w:rPr>
        <w:t>,</w:t>
      </w:r>
      <w:r w:rsidR="00397457">
        <w:rPr>
          <w:rFonts w:ascii="Arial" w:hAnsi="Arial" w:cs="Arial"/>
          <w:sz w:val="24"/>
          <w:szCs w:val="24"/>
          <w:lang w:val="es-ES"/>
        </w:rPr>
        <w:t xml:space="preserve"> se observaron diferencias entre el efecto de este sobrenadante </w:t>
      </w:r>
      <w:r w:rsidR="00495AAD">
        <w:rPr>
          <w:rFonts w:ascii="Arial" w:hAnsi="Arial" w:cs="Arial"/>
          <w:sz w:val="24"/>
          <w:szCs w:val="24"/>
          <w:lang w:val="es-ES"/>
        </w:rPr>
        <w:t xml:space="preserve">en </w:t>
      </w:r>
      <w:r w:rsidR="00ED2FE0">
        <w:rPr>
          <w:rFonts w:ascii="Arial" w:hAnsi="Arial" w:cs="Arial"/>
          <w:sz w:val="24"/>
          <w:szCs w:val="24"/>
          <w:lang w:val="es-ES"/>
        </w:rPr>
        <w:t xml:space="preserve">cada uno de los aislados, siendo más efectivo contra </w:t>
      </w:r>
      <w:r w:rsidR="00ED2FE0" w:rsidRPr="00115B89">
        <w:rPr>
          <w:rFonts w:ascii="Arial" w:hAnsi="Arial" w:cs="Arial"/>
          <w:i/>
          <w:sz w:val="24"/>
          <w:szCs w:val="24"/>
          <w:lang w:val="es-ES"/>
        </w:rPr>
        <w:t xml:space="preserve">Colletotrichum </w:t>
      </w:r>
      <w:r w:rsidR="00ED2FE0">
        <w:rPr>
          <w:rFonts w:ascii="Arial" w:hAnsi="Arial" w:cs="Arial"/>
          <w:sz w:val="24"/>
          <w:szCs w:val="24"/>
          <w:lang w:val="es-ES"/>
        </w:rPr>
        <w:t xml:space="preserve">sp. </w:t>
      </w:r>
      <w:proofErr w:type="gramStart"/>
      <w:r w:rsidR="00ED2FE0">
        <w:rPr>
          <w:rFonts w:ascii="Arial" w:hAnsi="Arial" w:cs="Arial"/>
          <w:sz w:val="24"/>
          <w:szCs w:val="24"/>
          <w:lang w:val="es-ES"/>
        </w:rPr>
        <w:t>aislado</w:t>
      </w:r>
      <w:proofErr w:type="gramEnd"/>
      <w:r w:rsidR="00ED2FE0">
        <w:rPr>
          <w:rFonts w:ascii="Arial" w:hAnsi="Arial" w:cs="Arial"/>
          <w:sz w:val="24"/>
          <w:szCs w:val="24"/>
          <w:lang w:val="es-ES"/>
        </w:rPr>
        <w:t xml:space="preserve"> de aguacate. </w:t>
      </w:r>
      <w:r w:rsidR="00495AAD">
        <w:rPr>
          <w:rFonts w:ascii="Arial" w:hAnsi="Arial" w:cs="Arial"/>
          <w:sz w:val="24"/>
          <w:szCs w:val="24"/>
          <w:lang w:val="es-ES"/>
        </w:rPr>
        <w:t>E</w:t>
      </w:r>
      <w:r w:rsidR="00B421A7" w:rsidRPr="00B421A7">
        <w:rPr>
          <w:rFonts w:ascii="Arial" w:hAnsi="Arial" w:cs="Arial"/>
          <w:sz w:val="24"/>
          <w:szCs w:val="24"/>
          <w:lang w:val="es-ES"/>
        </w:rPr>
        <w:t xml:space="preserve">l </w:t>
      </w:r>
      <w:proofErr w:type="spellStart"/>
      <w:r w:rsidR="00B421A7" w:rsidRPr="00B421A7">
        <w:rPr>
          <w:rFonts w:ascii="Arial" w:hAnsi="Arial" w:cs="Arial"/>
          <w:sz w:val="24"/>
          <w:szCs w:val="24"/>
          <w:lang w:val="es-ES"/>
        </w:rPr>
        <w:t>SOB</w:t>
      </w:r>
      <w:proofErr w:type="spellEnd"/>
      <w:r w:rsidR="00B421A7" w:rsidRPr="00B421A7">
        <w:rPr>
          <w:rFonts w:ascii="Arial" w:hAnsi="Arial" w:cs="Arial"/>
          <w:sz w:val="24"/>
          <w:szCs w:val="24"/>
          <w:lang w:val="es-ES"/>
        </w:rPr>
        <w:t xml:space="preserve"> B7 </w:t>
      </w:r>
      <w:r w:rsidR="00495AAD">
        <w:rPr>
          <w:rFonts w:ascii="Arial" w:hAnsi="Arial" w:cs="Arial"/>
          <w:sz w:val="24"/>
          <w:szCs w:val="24"/>
          <w:lang w:val="es-ES"/>
        </w:rPr>
        <w:t>no tuvo un efecto significativo sobre el crecimiento micelial</w:t>
      </w:r>
      <w:r w:rsidR="00CA33F6">
        <w:rPr>
          <w:rFonts w:ascii="Arial" w:hAnsi="Arial" w:cs="Arial"/>
          <w:sz w:val="24"/>
          <w:szCs w:val="24"/>
          <w:lang w:val="es-ES"/>
        </w:rPr>
        <w:t xml:space="preserve"> y esporulación</w:t>
      </w:r>
      <w:r w:rsidR="00495AAD">
        <w:rPr>
          <w:rFonts w:ascii="Arial" w:hAnsi="Arial" w:cs="Arial"/>
          <w:sz w:val="24"/>
          <w:szCs w:val="24"/>
          <w:lang w:val="es-ES"/>
        </w:rPr>
        <w:t xml:space="preserve"> de los tres hongos, sin embargo su efecto </w:t>
      </w:r>
      <w:r w:rsidR="00F66EC3">
        <w:rPr>
          <w:rFonts w:ascii="Arial" w:hAnsi="Arial" w:cs="Arial"/>
          <w:sz w:val="24"/>
          <w:szCs w:val="24"/>
          <w:lang w:val="es-ES"/>
        </w:rPr>
        <w:t xml:space="preserve">fue significativo </w:t>
      </w:r>
      <w:r w:rsidR="00495AAD">
        <w:rPr>
          <w:rFonts w:ascii="Arial" w:hAnsi="Arial" w:cs="Arial"/>
          <w:sz w:val="24"/>
          <w:szCs w:val="24"/>
          <w:lang w:val="es-ES"/>
        </w:rPr>
        <w:t>sobre la inhibición de la germinación de esporas</w:t>
      </w:r>
      <w:r w:rsidR="00E412D7">
        <w:rPr>
          <w:rFonts w:ascii="Arial" w:hAnsi="Arial" w:cs="Arial"/>
          <w:sz w:val="24"/>
          <w:szCs w:val="24"/>
          <w:lang w:val="es-ES"/>
        </w:rPr>
        <w:t xml:space="preserve"> </w:t>
      </w:r>
      <w:r w:rsidR="00F66EC3">
        <w:rPr>
          <w:rFonts w:ascii="Arial" w:hAnsi="Arial" w:cs="Arial"/>
          <w:sz w:val="24"/>
          <w:szCs w:val="24"/>
          <w:lang w:val="es-ES"/>
        </w:rPr>
        <w:t>de</w:t>
      </w:r>
      <w:r w:rsidR="00E412D7">
        <w:rPr>
          <w:rFonts w:ascii="Arial" w:hAnsi="Arial" w:cs="Arial"/>
          <w:sz w:val="24"/>
          <w:szCs w:val="24"/>
          <w:lang w:val="es-ES"/>
        </w:rPr>
        <w:t xml:space="preserve"> los tres hongos</w:t>
      </w:r>
      <w:r w:rsidR="00F66EC3">
        <w:rPr>
          <w:rFonts w:ascii="Arial" w:hAnsi="Arial" w:cs="Arial"/>
          <w:sz w:val="24"/>
          <w:szCs w:val="24"/>
          <w:lang w:val="es-ES"/>
        </w:rPr>
        <w:t>,</w:t>
      </w:r>
      <w:r w:rsidR="00495AAD">
        <w:rPr>
          <w:rFonts w:ascii="Arial" w:hAnsi="Arial" w:cs="Arial"/>
          <w:sz w:val="24"/>
          <w:szCs w:val="24"/>
          <w:lang w:val="es-ES"/>
        </w:rPr>
        <w:t xml:space="preserve"> incluso mayor al observado para la cepa B5. </w:t>
      </w:r>
    </w:p>
    <w:p w:rsidR="006D6D79" w:rsidRDefault="006D6D79" w:rsidP="008B1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</w:p>
    <w:p w:rsidR="006F0BA9" w:rsidRPr="00BB1B09" w:rsidRDefault="00E833B0" w:rsidP="008B1DB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>De acuerdo con esto, l</w:t>
      </w:r>
      <w:r w:rsidR="006F0BA9" w:rsidRPr="00BB1B09">
        <w:rPr>
          <w:rFonts w:ascii="Arial" w:hAnsi="Arial" w:cs="Arial"/>
          <w:bCs/>
          <w:sz w:val="24"/>
          <w:szCs w:val="24"/>
          <w:lang w:eastAsia="es-ES"/>
        </w:rPr>
        <w:t xml:space="preserve">os metabolitos </w:t>
      </w:r>
      <w:r w:rsidR="0068327B">
        <w:rPr>
          <w:rFonts w:ascii="Arial" w:hAnsi="Arial" w:cs="Arial"/>
          <w:bCs/>
          <w:sz w:val="24"/>
          <w:szCs w:val="24"/>
          <w:lang w:eastAsia="es-ES"/>
        </w:rPr>
        <w:t>bacterianos</w:t>
      </w:r>
      <w:r w:rsidR="00B317C3" w:rsidRPr="00BB1B09">
        <w:rPr>
          <w:rFonts w:ascii="Arial" w:hAnsi="Arial" w:cs="Arial"/>
          <w:bCs/>
          <w:sz w:val="24"/>
          <w:szCs w:val="24"/>
          <w:lang w:eastAsia="es-ES"/>
        </w:rPr>
        <w:t xml:space="preserve"> afecta</w:t>
      </w:r>
      <w:r w:rsidR="006F0BA9" w:rsidRPr="00BB1B09">
        <w:rPr>
          <w:rFonts w:ascii="Arial" w:hAnsi="Arial" w:cs="Arial"/>
          <w:bCs/>
          <w:sz w:val="24"/>
          <w:szCs w:val="24"/>
          <w:lang w:eastAsia="es-ES"/>
        </w:rPr>
        <w:t xml:space="preserve">n de manera diferencial el crecimiento </w:t>
      </w:r>
      <w:r w:rsidR="00F66EC3">
        <w:rPr>
          <w:rFonts w:ascii="Arial" w:hAnsi="Arial" w:cs="Arial"/>
          <w:bCs/>
          <w:sz w:val="24"/>
          <w:szCs w:val="24"/>
          <w:lang w:eastAsia="es-ES"/>
        </w:rPr>
        <w:t>de los diferentes hongos fitopatógenos</w:t>
      </w:r>
      <w:r w:rsidR="00371E11">
        <w:rPr>
          <w:rFonts w:ascii="Arial" w:hAnsi="Arial" w:cs="Arial"/>
          <w:bCs/>
          <w:sz w:val="24"/>
          <w:szCs w:val="24"/>
          <w:lang w:eastAsia="es-ES"/>
        </w:rPr>
        <w:t xml:space="preserve">, por lo que </w:t>
      </w:r>
      <w:r w:rsidR="00F66EC3">
        <w:rPr>
          <w:rFonts w:ascii="Arial" w:hAnsi="Arial" w:cs="Arial"/>
          <w:bCs/>
          <w:sz w:val="24"/>
          <w:szCs w:val="24"/>
          <w:lang w:eastAsia="es-ES"/>
        </w:rPr>
        <w:t xml:space="preserve">estas cepas bacterianas </w:t>
      </w:r>
      <w:r w:rsidR="00371E11">
        <w:rPr>
          <w:rFonts w:ascii="Arial" w:hAnsi="Arial" w:cs="Arial"/>
          <w:bCs/>
          <w:sz w:val="24"/>
          <w:szCs w:val="24"/>
          <w:lang w:eastAsia="es-ES"/>
        </w:rPr>
        <w:t xml:space="preserve">se </w:t>
      </w:r>
      <w:r w:rsidR="0013653D">
        <w:rPr>
          <w:rFonts w:ascii="Arial" w:hAnsi="Arial" w:cs="Arial"/>
          <w:bCs/>
          <w:sz w:val="24"/>
          <w:szCs w:val="24"/>
          <w:lang w:eastAsia="es-ES"/>
        </w:rPr>
        <w:t>proyectan como una alternativa para desarrollar</w:t>
      </w:r>
      <w:r w:rsidR="00371E11" w:rsidRPr="00371E11">
        <w:rPr>
          <w:rFonts w:ascii="Arial" w:hAnsi="Arial" w:cs="Arial"/>
          <w:bCs/>
          <w:sz w:val="24"/>
          <w:szCs w:val="24"/>
          <w:lang w:eastAsia="es-ES"/>
        </w:rPr>
        <w:t xml:space="preserve"> estrategias de </w:t>
      </w:r>
      <w:r w:rsidR="0013653D">
        <w:rPr>
          <w:rFonts w:ascii="Arial" w:hAnsi="Arial" w:cs="Arial"/>
          <w:bCs/>
          <w:sz w:val="24"/>
          <w:szCs w:val="24"/>
          <w:lang w:eastAsia="es-ES"/>
        </w:rPr>
        <w:t>biocontrol</w:t>
      </w:r>
      <w:r w:rsidR="00371E11" w:rsidRPr="00371E11">
        <w:rPr>
          <w:rFonts w:ascii="Arial" w:hAnsi="Arial" w:cs="Arial"/>
          <w:bCs/>
          <w:sz w:val="24"/>
          <w:szCs w:val="24"/>
          <w:lang w:eastAsia="es-ES"/>
        </w:rPr>
        <w:t xml:space="preserve"> de </w:t>
      </w:r>
      <w:r w:rsidR="00423B63">
        <w:rPr>
          <w:rFonts w:ascii="Arial" w:hAnsi="Arial" w:cs="Arial"/>
          <w:bCs/>
          <w:sz w:val="24"/>
          <w:szCs w:val="24"/>
          <w:lang w:eastAsia="es-ES"/>
        </w:rPr>
        <w:t>hongos</w:t>
      </w:r>
      <w:r w:rsidR="00371E11" w:rsidRPr="00371E11">
        <w:rPr>
          <w:rFonts w:ascii="Arial" w:hAnsi="Arial" w:cs="Arial"/>
          <w:bCs/>
          <w:sz w:val="24"/>
          <w:szCs w:val="24"/>
          <w:lang w:eastAsia="es-ES"/>
        </w:rPr>
        <w:t xml:space="preserve"> que causan deterioro de frutos durante la postcosecha</w:t>
      </w:r>
      <w:r w:rsidR="00371E11">
        <w:rPr>
          <w:rFonts w:ascii="Arial" w:hAnsi="Arial" w:cs="Arial"/>
          <w:bCs/>
          <w:sz w:val="24"/>
          <w:szCs w:val="24"/>
          <w:lang w:eastAsia="es-ES"/>
        </w:rPr>
        <w:t>.</w:t>
      </w:r>
      <w:bookmarkEnd w:id="0"/>
    </w:p>
    <w:sectPr w:rsidR="006F0BA9" w:rsidRPr="00BB1B09" w:rsidSect="00376274">
      <w:headerReference w:type="default" r:id="rId6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064" w:rsidRDefault="00071064" w:rsidP="001E0E80">
      <w:pPr>
        <w:spacing w:after="0" w:line="240" w:lineRule="auto"/>
      </w:pPr>
      <w:r>
        <w:separator/>
      </w:r>
    </w:p>
  </w:endnote>
  <w:endnote w:type="continuationSeparator" w:id="0">
    <w:p w:rsidR="00071064" w:rsidRDefault="00071064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064" w:rsidRDefault="00071064" w:rsidP="001E0E80">
      <w:pPr>
        <w:spacing w:after="0" w:line="240" w:lineRule="auto"/>
      </w:pPr>
      <w:r>
        <w:separator/>
      </w:r>
    </w:p>
  </w:footnote>
  <w:footnote w:type="continuationSeparator" w:id="0">
    <w:p w:rsidR="00071064" w:rsidRDefault="00071064" w:rsidP="001E0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26B" w:rsidRDefault="002D626B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E0E80" w:rsidRDefault="001E0E8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B5"/>
    <w:rsid w:val="00071064"/>
    <w:rsid w:val="00085427"/>
    <w:rsid w:val="000C3047"/>
    <w:rsid w:val="00115B89"/>
    <w:rsid w:val="0013653D"/>
    <w:rsid w:val="001C683C"/>
    <w:rsid w:val="001E0E80"/>
    <w:rsid w:val="00207572"/>
    <w:rsid w:val="002A3A33"/>
    <w:rsid w:val="002D626B"/>
    <w:rsid w:val="0030697D"/>
    <w:rsid w:val="00371E11"/>
    <w:rsid w:val="003724F2"/>
    <w:rsid w:val="00376274"/>
    <w:rsid w:val="00383124"/>
    <w:rsid w:val="00397457"/>
    <w:rsid w:val="00423B63"/>
    <w:rsid w:val="00426BFF"/>
    <w:rsid w:val="00495AAD"/>
    <w:rsid w:val="00535A51"/>
    <w:rsid w:val="00566E1E"/>
    <w:rsid w:val="00613AB3"/>
    <w:rsid w:val="006739D9"/>
    <w:rsid w:val="0068292C"/>
    <w:rsid w:val="0068327B"/>
    <w:rsid w:val="006A6F42"/>
    <w:rsid w:val="006B7408"/>
    <w:rsid w:val="006C2B16"/>
    <w:rsid w:val="006D6D79"/>
    <w:rsid w:val="006F0BA9"/>
    <w:rsid w:val="007063B5"/>
    <w:rsid w:val="00747B4D"/>
    <w:rsid w:val="007819C1"/>
    <w:rsid w:val="00785FD1"/>
    <w:rsid w:val="007C54A4"/>
    <w:rsid w:val="008121D3"/>
    <w:rsid w:val="00855513"/>
    <w:rsid w:val="00870D24"/>
    <w:rsid w:val="008A53DB"/>
    <w:rsid w:val="008A6B6C"/>
    <w:rsid w:val="008B1DBF"/>
    <w:rsid w:val="008C7B4C"/>
    <w:rsid w:val="00950473"/>
    <w:rsid w:val="009D306D"/>
    <w:rsid w:val="009E2A6E"/>
    <w:rsid w:val="00A14C6D"/>
    <w:rsid w:val="00A565CB"/>
    <w:rsid w:val="00A56BC5"/>
    <w:rsid w:val="00B02A33"/>
    <w:rsid w:val="00B21909"/>
    <w:rsid w:val="00B317C3"/>
    <w:rsid w:val="00B421A7"/>
    <w:rsid w:val="00BB1B09"/>
    <w:rsid w:val="00BB6957"/>
    <w:rsid w:val="00BD0E29"/>
    <w:rsid w:val="00BE047B"/>
    <w:rsid w:val="00C47F15"/>
    <w:rsid w:val="00CA33F6"/>
    <w:rsid w:val="00CE0100"/>
    <w:rsid w:val="00CE5C58"/>
    <w:rsid w:val="00D46D8E"/>
    <w:rsid w:val="00DB3E66"/>
    <w:rsid w:val="00DC48F5"/>
    <w:rsid w:val="00DC4F73"/>
    <w:rsid w:val="00DD22FB"/>
    <w:rsid w:val="00DF38F5"/>
    <w:rsid w:val="00E412D7"/>
    <w:rsid w:val="00E6354F"/>
    <w:rsid w:val="00E67B54"/>
    <w:rsid w:val="00E833B0"/>
    <w:rsid w:val="00EB329B"/>
    <w:rsid w:val="00EC4A1C"/>
    <w:rsid w:val="00ED2FE0"/>
    <w:rsid w:val="00F66EC3"/>
    <w:rsid w:val="00F91C56"/>
    <w:rsid w:val="00FB41AF"/>
    <w:rsid w:val="00FB67B1"/>
    <w:rsid w:val="00FC1997"/>
    <w:rsid w:val="00FE07A4"/>
    <w:rsid w:val="00FF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3C1F0-78B1-4182-B276-98FB2AC4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063B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0E80"/>
  </w:style>
  <w:style w:type="paragraph" w:styleId="Piedepgina">
    <w:name w:val="footer"/>
    <w:basedOn w:val="Normal"/>
    <w:link w:val="PiedepginaCar"/>
    <w:uiPriority w:val="99"/>
    <w:unhideWhenUsed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0E80"/>
  </w:style>
  <w:style w:type="paragraph" w:styleId="Textodeglobo">
    <w:name w:val="Balloon Text"/>
    <w:basedOn w:val="Normal"/>
    <w:link w:val="TextodegloboCar"/>
    <w:uiPriority w:val="99"/>
    <w:semiHidden/>
    <w:unhideWhenUsed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E80"/>
    <w:rPr>
      <w:rFonts w:ascii="Tahoma" w:hAnsi="Tahoma" w:cs="Tahoma"/>
      <w:sz w:val="16"/>
      <w:szCs w:val="16"/>
    </w:rPr>
  </w:style>
  <w:style w:type="character" w:customStyle="1" w:styleId="xbe">
    <w:name w:val="_xbe"/>
    <w:basedOn w:val="Fuentedeprrafopredeter"/>
    <w:rsid w:val="00E67B54"/>
  </w:style>
  <w:style w:type="paragraph" w:styleId="Revisin">
    <w:name w:val="Revision"/>
    <w:hidden/>
    <w:uiPriority w:val="99"/>
    <w:semiHidden/>
    <w:rsid w:val="00115B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</dc:title>
  <dc:creator>Usuario</dc:creator>
  <cp:lastModifiedBy>Lizeth</cp:lastModifiedBy>
  <cp:revision>3</cp:revision>
  <dcterms:created xsi:type="dcterms:W3CDTF">2017-08-24T23:27:00Z</dcterms:created>
  <dcterms:modified xsi:type="dcterms:W3CDTF">2017-08-24T23:28:00Z</dcterms:modified>
</cp:coreProperties>
</file>