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3F" w:rsidRDefault="001E753F" w:rsidP="001E753F">
      <w:pPr>
        <w:autoSpaceDE w:val="0"/>
        <w:autoSpaceDN w:val="0"/>
        <w:adjustRightInd w:val="0"/>
        <w:spacing w:after="0" w:line="240" w:lineRule="auto"/>
        <w:rPr>
          <w:rFonts w:ascii="Arial" w:hAnsi="Arial" w:cs="Arial"/>
          <w:b/>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-49530</wp:posOffset>
            </wp:positionV>
            <wp:extent cx="1689100" cy="1790677"/>
            <wp:effectExtent l="0" t="0" r="6350" b="635"/>
            <wp:wrapNone/>
            <wp:docPr id="8" name="Imagen 8" descr="Resultado de imagen para LOGO 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699" cy="17913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53F" w:rsidRDefault="001E753F" w:rsidP="001E753F">
      <w:pPr>
        <w:autoSpaceDE w:val="0"/>
        <w:autoSpaceDN w:val="0"/>
        <w:adjustRightInd w:val="0"/>
        <w:spacing w:after="0" w:line="240" w:lineRule="auto"/>
        <w:rPr>
          <w:rFonts w:ascii="Arial" w:hAnsi="Arial" w:cs="Arial"/>
          <w:b/>
          <w:sz w:val="24"/>
          <w:szCs w:val="24"/>
        </w:rPr>
      </w:pPr>
    </w:p>
    <w:p w:rsidR="001E753F" w:rsidRDefault="001E753F" w:rsidP="001E753F">
      <w:pPr>
        <w:autoSpaceDE w:val="0"/>
        <w:autoSpaceDN w:val="0"/>
        <w:adjustRightInd w:val="0"/>
        <w:spacing w:after="0" w:line="240" w:lineRule="auto"/>
        <w:rPr>
          <w:rFonts w:ascii="Arial" w:hAnsi="Arial" w:cs="Arial"/>
          <w:b/>
          <w:sz w:val="24"/>
          <w:szCs w:val="24"/>
        </w:rPr>
      </w:pPr>
    </w:p>
    <w:p w:rsidR="001E753F" w:rsidRDefault="001E753F" w:rsidP="001E753F">
      <w:pPr>
        <w:autoSpaceDE w:val="0"/>
        <w:autoSpaceDN w:val="0"/>
        <w:adjustRightInd w:val="0"/>
        <w:spacing w:after="0" w:line="240" w:lineRule="auto"/>
        <w:rPr>
          <w:rFonts w:ascii="Arial" w:hAnsi="Arial" w:cs="Arial"/>
          <w:b/>
          <w:sz w:val="24"/>
          <w:szCs w:val="24"/>
        </w:rPr>
      </w:pPr>
    </w:p>
    <w:p w:rsidR="001E753F" w:rsidRDefault="001E753F" w:rsidP="001E753F">
      <w:pPr>
        <w:autoSpaceDE w:val="0"/>
        <w:autoSpaceDN w:val="0"/>
        <w:adjustRightInd w:val="0"/>
        <w:spacing w:after="0" w:line="240" w:lineRule="auto"/>
        <w:rPr>
          <w:rFonts w:ascii="Arial" w:hAnsi="Arial" w:cs="Arial"/>
          <w:b/>
          <w:sz w:val="24"/>
          <w:szCs w:val="24"/>
        </w:rPr>
      </w:pPr>
    </w:p>
    <w:p w:rsidR="001E753F" w:rsidRDefault="001E753F" w:rsidP="001E753F">
      <w:pPr>
        <w:autoSpaceDE w:val="0"/>
        <w:autoSpaceDN w:val="0"/>
        <w:adjustRightInd w:val="0"/>
        <w:spacing w:after="0" w:line="240" w:lineRule="auto"/>
        <w:rPr>
          <w:rFonts w:ascii="Arial" w:hAnsi="Arial" w:cs="Arial"/>
          <w:b/>
          <w:sz w:val="24"/>
          <w:szCs w:val="24"/>
        </w:rPr>
      </w:pPr>
    </w:p>
    <w:p w:rsidR="001E753F" w:rsidRDefault="003B38E1" w:rsidP="001E753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EL SOL</w:t>
      </w:r>
    </w:p>
    <w:p w:rsidR="003B38E1" w:rsidRDefault="001E753F" w:rsidP="001E753F">
      <w:pPr>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 xml:space="preserve">   </w:t>
      </w:r>
      <w:r w:rsidR="003B38E1">
        <w:rPr>
          <w:rFonts w:ascii="Arial" w:hAnsi="Arial" w:cs="Arial"/>
          <w:b/>
          <w:sz w:val="24"/>
          <w:szCs w:val="24"/>
        </w:rPr>
        <w:t>UNA ALTERNATIVA</w:t>
      </w:r>
      <w:r w:rsidR="003B38E1" w:rsidRPr="003B38E1">
        <w:rPr>
          <w:rFonts w:ascii="Arial" w:hAnsi="Arial" w:cs="Arial"/>
          <w:b/>
          <w:sz w:val="24"/>
          <w:szCs w:val="24"/>
        </w:rPr>
        <w:t xml:space="preserve"> </w:t>
      </w:r>
      <w:r w:rsidR="003C6628">
        <w:rPr>
          <w:rFonts w:ascii="Arial" w:hAnsi="Arial" w:cs="Arial"/>
          <w:b/>
          <w:sz w:val="24"/>
          <w:szCs w:val="24"/>
        </w:rPr>
        <w:t xml:space="preserve">ENERGÉTICA </w:t>
      </w:r>
      <w:r w:rsidR="003B38E1" w:rsidRPr="003B38E1">
        <w:rPr>
          <w:rFonts w:ascii="Arial" w:hAnsi="Arial" w:cs="Arial"/>
          <w:b/>
          <w:sz w:val="24"/>
          <w:szCs w:val="24"/>
        </w:rPr>
        <w:t>DISPONIBLE PARA TODOS</w:t>
      </w:r>
      <w:r w:rsidR="00BE16BD">
        <w:rPr>
          <w:rFonts w:ascii="Arial" w:hAnsi="Arial" w:cs="Arial"/>
          <w:b/>
          <w:sz w:val="24"/>
          <w:szCs w:val="24"/>
        </w:rPr>
        <w:t>.</w:t>
      </w:r>
    </w:p>
    <w:p w:rsidR="001E753F" w:rsidRDefault="001E753F" w:rsidP="00831446">
      <w:pPr>
        <w:autoSpaceDE w:val="0"/>
        <w:autoSpaceDN w:val="0"/>
        <w:adjustRightInd w:val="0"/>
        <w:spacing w:after="0" w:line="240" w:lineRule="auto"/>
        <w:rPr>
          <w:rFonts w:ascii="Arial" w:hAnsi="Arial" w:cs="Arial"/>
          <w:b/>
          <w:sz w:val="24"/>
          <w:szCs w:val="24"/>
        </w:rPr>
      </w:pPr>
    </w:p>
    <w:p w:rsidR="001E753F" w:rsidRDefault="001E753F" w:rsidP="001E753F">
      <w:pPr>
        <w:autoSpaceDE w:val="0"/>
        <w:autoSpaceDN w:val="0"/>
        <w:adjustRightInd w:val="0"/>
        <w:spacing w:after="0" w:line="240" w:lineRule="auto"/>
        <w:rPr>
          <w:rFonts w:ascii="Arial" w:hAnsi="Arial" w:cs="Arial"/>
          <w:sz w:val="24"/>
          <w:szCs w:val="24"/>
        </w:rPr>
      </w:pPr>
    </w:p>
    <w:p w:rsidR="001E753F" w:rsidRDefault="00F112F8" w:rsidP="001E753F">
      <w:pPr>
        <w:autoSpaceDE w:val="0"/>
        <w:autoSpaceDN w:val="0"/>
        <w:adjustRightInd w:val="0"/>
        <w:spacing w:after="0" w:line="240" w:lineRule="auto"/>
        <w:rPr>
          <w:rFonts w:ascii="Arial" w:hAnsi="Arial" w:cs="Arial"/>
          <w:sz w:val="24"/>
          <w:szCs w:val="24"/>
        </w:rPr>
      </w:pPr>
      <w:r>
        <w:rPr>
          <w:rFonts w:ascii="Arial" w:hAnsi="Arial" w:cs="Arial"/>
          <w:sz w:val="24"/>
          <w:szCs w:val="24"/>
        </w:rPr>
        <w:t>RESUMEN</w:t>
      </w:r>
    </w:p>
    <w:p w:rsidR="001E753F" w:rsidRDefault="008A1BF2" w:rsidP="00A802B2">
      <w:pPr>
        <w:autoSpaceDE w:val="0"/>
        <w:autoSpaceDN w:val="0"/>
        <w:adjustRightInd w:val="0"/>
        <w:spacing w:after="0" w:line="360" w:lineRule="auto"/>
        <w:jc w:val="both"/>
        <w:rPr>
          <w:rFonts w:ascii="Arial" w:hAnsi="Arial" w:cs="Arial"/>
          <w:sz w:val="24"/>
          <w:szCs w:val="24"/>
        </w:rPr>
      </w:pPr>
      <w:r w:rsidRPr="00965340">
        <w:rPr>
          <w:rFonts w:ascii="Arial" w:hAnsi="Arial" w:cs="Arial"/>
          <w:sz w:val="24"/>
          <w:szCs w:val="24"/>
        </w:rPr>
        <w:t xml:space="preserve">Este proyecto de investigación </w:t>
      </w:r>
      <w:r w:rsidR="0040456F" w:rsidRPr="00965340">
        <w:rPr>
          <w:rFonts w:ascii="Arial" w:hAnsi="Arial" w:cs="Arial"/>
          <w:sz w:val="24"/>
          <w:szCs w:val="24"/>
        </w:rPr>
        <w:t xml:space="preserve">se centra en el estudio </w:t>
      </w:r>
      <w:r w:rsidR="003B6EBB" w:rsidRPr="00965340">
        <w:rPr>
          <w:rFonts w:ascii="Arial" w:hAnsi="Arial" w:cs="Arial"/>
          <w:sz w:val="24"/>
          <w:szCs w:val="24"/>
        </w:rPr>
        <w:t xml:space="preserve">de la energia </w:t>
      </w:r>
      <w:r w:rsidR="0040456F" w:rsidRPr="00965340">
        <w:rPr>
          <w:rFonts w:ascii="Arial" w:hAnsi="Arial" w:cs="Arial"/>
          <w:sz w:val="24"/>
          <w:szCs w:val="24"/>
        </w:rPr>
        <w:t>solar</w:t>
      </w:r>
      <w:r w:rsidR="00664226" w:rsidRPr="00965340">
        <w:rPr>
          <w:rFonts w:ascii="Arial" w:hAnsi="Arial" w:cs="Arial"/>
          <w:sz w:val="24"/>
          <w:szCs w:val="24"/>
        </w:rPr>
        <w:t>,</w:t>
      </w:r>
      <w:r w:rsidR="003C6628" w:rsidRPr="00965340">
        <w:rPr>
          <w:rFonts w:ascii="Arial" w:hAnsi="Arial" w:cs="Arial"/>
          <w:sz w:val="24"/>
          <w:szCs w:val="24"/>
        </w:rPr>
        <w:t xml:space="preserve"> como factor principal </w:t>
      </w:r>
      <w:r w:rsidR="00E764D0" w:rsidRPr="00965340">
        <w:rPr>
          <w:rFonts w:ascii="Arial" w:hAnsi="Arial" w:cs="Arial"/>
          <w:sz w:val="24"/>
          <w:szCs w:val="24"/>
        </w:rPr>
        <w:t>desde el</w:t>
      </w:r>
      <w:r w:rsidR="00E96118" w:rsidRPr="00965340">
        <w:rPr>
          <w:rFonts w:ascii="Arial" w:hAnsi="Arial" w:cs="Arial"/>
          <w:sz w:val="24"/>
          <w:szCs w:val="24"/>
        </w:rPr>
        <w:t xml:space="preserve"> enfoque </w:t>
      </w:r>
      <w:r w:rsidR="003C6628" w:rsidRPr="00965340">
        <w:rPr>
          <w:rFonts w:ascii="Arial" w:hAnsi="Arial" w:cs="Arial"/>
          <w:sz w:val="24"/>
          <w:szCs w:val="24"/>
        </w:rPr>
        <w:t xml:space="preserve">de las energías </w:t>
      </w:r>
      <w:r w:rsidR="00CC4598" w:rsidRPr="00965340">
        <w:rPr>
          <w:rFonts w:ascii="Arial" w:hAnsi="Arial" w:cs="Arial"/>
          <w:sz w:val="24"/>
          <w:szCs w:val="24"/>
        </w:rPr>
        <w:t>renovables</w:t>
      </w:r>
      <w:r w:rsidR="004357DF" w:rsidRPr="00965340">
        <w:rPr>
          <w:rFonts w:ascii="Arial" w:hAnsi="Arial" w:cs="Arial"/>
          <w:sz w:val="24"/>
          <w:szCs w:val="24"/>
        </w:rPr>
        <w:t xml:space="preserve"> </w:t>
      </w:r>
      <w:r w:rsidR="00E764D0" w:rsidRPr="00965340">
        <w:rPr>
          <w:rFonts w:ascii="Arial" w:hAnsi="Arial" w:cs="Arial"/>
          <w:sz w:val="24"/>
          <w:szCs w:val="24"/>
        </w:rPr>
        <w:t>que intervi</w:t>
      </w:r>
      <w:r w:rsidR="00DD4B43" w:rsidRPr="00965340">
        <w:rPr>
          <w:rFonts w:ascii="Arial" w:hAnsi="Arial" w:cs="Arial"/>
          <w:sz w:val="24"/>
          <w:szCs w:val="24"/>
        </w:rPr>
        <w:t xml:space="preserve">enen </w:t>
      </w:r>
      <w:r w:rsidR="00E764D0" w:rsidRPr="00965340">
        <w:rPr>
          <w:rFonts w:ascii="Arial" w:hAnsi="Arial" w:cs="Arial"/>
          <w:sz w:val="24"/>
          <w:szCs w:val="24"/>
        </w:rPr>
        <w:t>en el ámbito económico, social, cultural y medioambiental.</w:t>
      </w:r>
      <w:r w:rsidR="00F112F8">
        <w:rPr>
          <w:rFonts w:ascii="Arial" w:hAnsi="Arial" w:cs="Arial"/>
          <w:sz w:val="24"/>
          <w:szCs w:val="24"/>
        </w:rPr>
        <w:t xml:space="preserve"> </w:t>
      </w:r>
      <w:r w:rsidR="00E764D0" w:rsidRPr="00965340">
        <w:rPr>
          <w:rFonts w:ascii="Arial" w:hAnsi="Arial" w:cs="Arial"/>
          <w:sz w:val="24"/>
          <w:szCs w:val="24"/>
        </w:rPr>
        <w:t>Con la finalidad de aprovechar la energia solar irradiad</w:t>
      </w:r>
      <w:r w:rsidR="00085783" w:rsidRPr="00965340">
        <w:rPr>
          <w:rFonts w:ascii="Arial" w:hAnsi="Arial" w:cs="Arial"/>
          <w:sz w:val="24"/>
          <w:szCs w:val="24"/>
        </w:rPr>
        <w:t>a sobre la superficie terrestre</w:t>
      </w:r>
      <w:r w:rsidR="00E764D0" w:rsidRPr="00965340">
        <w:rPr>
          <w:rFonts w:ascii="Arial" w:hAnsi="Arial" w:cs="Arial"/>
          <w:sz w:val="24"/>
          <w:szCs w:val="24"/>
        </w:rPr>
        <w:t xml:space="preserve"> nos propusimos a diseñar y </w:t>
      </w:r>
      <w:r w:rsidR="00596BA7" w:rsidRPr="00965340">
        <w:rPr>
          <w:rFonts w:ascii="Arial" w:hAnsi="Arial" w:cs="Arial"/>
          <w:sz w:val="24"/>
          <w:szCs w:val="24"/>
        </w:rPr>
        <w:t>elaborar un artefacto</w:t>
      </w:r>
      <w:r w:rsidR="009D70E0" w:rsidRPr="00965340">
        <w:rPr>
          <w:rFonts w:ascii="Arial" w:hAnsi="Arial" w:cs="Arial"/>
          <w:sz w:val="24"/>
          <w:szCs w:val="24"/>
        </w:rPr>
        <w:t xml:space="preserve"> solar</w:t>
      </w:r>
      <w:r w:rsidR="00E764D0" w:rsidRPr="00965340">
        <w:rPr>
          <w:rFonts w:ascii="Arial" w:hAnsi="Arial" w:cs="Arial"/>
          <w:sz w:val="24"/>
          <w:szCs w:val="24"/>
        </w:rPr>
        <w:t>.</w:t>
      </w:r>
      <w:r w:rsidR="0094783C" w:rsidRPr="00965340">
        <w:rPr>
          <w:rFonts w:ascii="Arial" w:hAnsi="Arial" w:cs="Arial"/>
          <w:sz w:val="24"/>
          <w:szCs w:val="24"/>
        </w:rPr>
        <w:t xml:space="preserve"> </w:t>
      </w:r>
      <w:r w:rsidR="00596BA7" w:rsidRPr="00965340">
        <w:rPr>
          <w:rFonts w:ascii="Arial" w:hAnsi="Arial" w:cs="Arial"/>
          <w:sz w:val="24"/>
          <w:szCs w:val="24"/>
        </w:rPr>
        <w:t>El trabajo comenzó</w:t>
      </w:r>
      <w:r w:rsidR="003C6628" w:rsidRPr="00965340">
        <w:rPr>
          <w:rFonts w:ascii="Arial" w:hAnsi="Arial" w:cs="Arial"/>
          <w:sz w:val="24"/>
          <w:szCs w:val="24"/>
        </w:rPr>
        <w:t xml:space="preserve"> con un estudio analítico </w:t>
      </w:r>
      <w:r w:rsidR="00664226" w:rsidRPr="00965340">
        <w:rPr>
          <w:rFonts w:ascii="Arial" w:hAnsi="Arial" w:cs="Arial"/>
          <w:sz w:val="24"/>
          <w:szCs w:val="24"/>
        </w:rPr>
        <w:t>en búsqueda de información necesaria</w:t>
      </w:r>
      <w:r w:rsidR="0036023D" w:rsidRPr="00965340">
        <w:rPr>
          <w:rFonts w:ascii="Arial" w:hAnsi="Arial" w:cs="Arial"/>
          <w:sz w:val="24"/>
          <w:szCs w:val="24"/>
        </w:rPr>
        <w:t>,</w:t>
      </w:r>
      <w:r w:rsidR="00664226" w:rsidRPr="00965340">
        <w:rPr>
          <w:rFonts w:ascii="Arial" w:hAnsi="Arial" w:cs="Arial"/>
          <w:sz w:val="24"/>
          <w:szCs w:val="24"/>
        </w:rPr>
        <w:t xml:space="preserve"> que p</w:t>
      </w:r>
      <w:r w:rsidR="00596BA7" w:rsidRPr="00965340">
        <w:rPr>
          <w:rFonts w:ascii="Arial" w:hAnsi="Arial" w:cs="Arial"/>
          <w:sz w:val="24"/>
          <w:szCs w:val="24"/>
        </w:rPr>
        <w:t>ermitiera</w:t>
      </w:r>
      <w:r w:rsidR="00664226" w:rsidRPr="00965340">
        <w:rPr>
          <w:rFonts w:ascii="Arial" w:hAnsi="Arial" w:cs="Arial"/>
          <w:sz w:val="24"/>
          <w:szCs w:val="24"/>
        </w:rPr>
        <w:t xml:space="preserve"> </w:t>
      </w:r>
      <w:r w:rsidR="0040456F" w:rsidRPr="00965340">
        <w:rPr>
          <w:rFonts w:ascii="Arial" w:hAnsi="Arial" w:cs="Arial"/>
          <w:sz w:val="24"/>
          <w:szCs w:val="24"/>
        </w:rPr>
        <w:t>desc</w:t>
      </w:r>
      <w:r w:rsidR="00E96118" w:rsidRPr="00965340">
        <w:rPr>
          <w:rFonts w:ascii="Arial" w:hAnsi="Arial" w:cs="Arial"/>
          <w:sz w:val="24"/>
          <w:szCs w:val="24"/>
        </w:rPr>
        <w:t>ribir cada una de la</w:t>
      </w:r>
      <w:r w:rsidR="00664226" w:rsidRPr="00965340">
        <w:rPr>
          <w:rFonts w:ascii="Arial" w:hAnsi="Arial" w:cs="Arial"/>
          <w:sz w:val="24"/>
          <w:szCs w:val="24"/>
        </w:rPr>
        <w:t xml:space="preserve">s </w:t>
      </w:r>
      <w:r w:rsidR="0040456F" w:rsidRPr="00965340">
        <w:rPr>
          <w:rFonts w:ascii="Arial" w:hAnsi="Arial" w:cs="Arial"/>
          <w:sz w:val="24"/>
          <w:szCs w:val="24"/>
        </w:rPr>
        <w:t>características</w:t>
      </w:r>
      <w:r w:rsidR="00596BA7" w:rsidRPr="00965340">
        <w:rPr>
          <w:rFonts w:ascii="Arial" w:hAnsi="Arial" w:cs="Arial"/>
          <w:sz w:val="24"/>
          <w:szCs w:val="24"/>
        </w:rPr>
        <w:t xml:space="preserve"> de la radiación solar</w:t>
      </w:r>
      <w:r w:rsidR="0040456F" w:rsidRPr="00965340">
        <w:rPr>
          <w:rFonts w:ascii="Arial" w:hAnsi="Arial" w:cs="Arial"/>
          <w:sz w:val="24"/>
          <w:szCs w:val="24"/>
        </w:rPr>
        <w:t xml:space="preserve"> como alternativa energética aprovechable</w:t>
      </w:r>
      <w:r w:rsidR="00596BA7" w:rsidRPr="00965340">
        <w:rPr>
          <w:rFonts w:ascii="Arial" w:hAnsi="Arial" w:cs="Arial"/>
          <w:sz w:val="24"/>
          <w:szCs w:val="24"/>
        </w:rPr>
        <w:t>.</w:t>
      </w:r>
      <w:r w:rsidR="001E742E" w:rsidRPr="00965340">
        <w:rPr>
          <w:rFonts w:ascii="Arial" w:hAnsi="Arial" w:cs="Arial"/>
          <w:sz w:val="24"/>
          <w:szCs w:val="24"/>
        </w:rPr>
        <w:t xml:space="preserve"> Se calculó</w:t>
      </w:r>
      <w:r w:rsidR="00596BA7" w:rsidRPr="00965340">
        <w:rPr>
          <w:rFonts w:ascii="Arial" w:hAnsi="Arial" w:cs="Arial"/>
          <w:sz w:val="24"/>
          <w:szCs w:val="24"/>
        </w:rPr>
        <w:t xml:space="preserve"> la</w:t>
      </w:r>
      <w:r w:rsidR="0036023D" w:rsidRPr="00965340">
        <w:rPr>
          <w:rFonts w:ascii="Arial" w:hAnsi="Arial" w:cs="Arial"/>
          <w:sz w:val="24"/>
          <w:szCs w:val="24"/>
        </w:rPr>
        <w:t xml:space="preserve"> radiación incidente</w:t>
      </w:r>
      <w:r w:rsidR="004B0EE3" w:rsidRPr="00965340">
        <w:rPr>
          <w:rFonts w:ascii="Arial" w:hAnsi="Arial" w:cs="Arial"/>
          <w:sz w:val="24"/>
          <w:szCs w:val="24"/>
        </w:rPr>
        <w:t xml:space="preserve"> sobre la superficie terrestre</w:t>
      </w:r>
      <w:r w:rsidR="00E87943" w:rsidRPr="00965340">
        <w:rPr>
          <w:rFonts w:ascii="Arial" w:hAnsi="Arial" w:cs="Arial"/>
          <w:sz w:val="24"/>
          <w:szCs w:val="24"/>
        </w:rPr>
        <w:t xml:space="preserve"> y obtiene</w:t>
      </w:r>
      <w:r w:rsidR="001E742E" w:rsidRPr="00965340">
        <w:rPr>
          <w:rFonts w:ascii="Arial" w:hAnsi="Arial" w:cs="Arial"/>
          <w:sz w:val="24"/>
          <w:szCs w:val="24"/>
        </w:rPr>
        <w:t xml:space="preserve"> que se reciben 1000 w/m² promedio al medio día de insolación.</w:t>
      </w:r>
      <w:r w:rsidR="0094783C" w:rsidRPr="00965340">
        <w:rPr>
          <w:rFonts w:ascii="Arial" w:hAnsi="Arial" w:cs="Arial"/>
          <w:sz w:val="24"/>
          <w:szCs w:val="24"/>
        </w:rPr>
        <w:t xml:space="preserve"> </w:t>
      </w:r>
      <w:r w:rsidR="001E742E" w:rsidRPr="00965340">
        <w:rPr>
          <w:rFonts w:ascii="Arial" w:hAnsi="Arial" w:cs="Arial"/>
          <w:sz w:val="24"/>
          <w:szCs w:val="24"/>
        </w:rPr>
        <w:t>Se consideró</w:t>
      </w:r>
      <w:r w:rsidR="007E1738" w:rsidRPr="00965340">
        <w:rPr>
          <w:rFonts w:ascii="Arial" w:hAnsi="Arial" w:cs="Arial"/>
          <w:sz w:val="24"/>
          <w:szCs w:val="24"/>
        </w:rPr>
        <w:t xml:space="preserve"> la</w:t>
      </w:r>
      <w:r w:rsidR="001E742E" w:rsidRPr="00965340">
        <w:rPr>
          <w:rFonts w:ascii="Arial" w:hAnsi="Arial" w:cs="Arial"/>
          <w:sz w:val="24"/>
          <w:szCs w:val="24"/>
        </w:rPr>
        <w:t xml:space="preserve"> inclinación de la tierra </w:t>
      </w:r>
      <w:r w:rsidR="009D70E0" w:rsidRPr="00965340">
        <w:rPr>
          <w:rFonts w:ascii="Arial" w:hAnsi="Arial" w:cs="Arial"/>
          <w:sz w:val="24"/>
          <w:szCs w:val="24"/>
        </w:rPr>
        <w:t>para 2015 y 2016</w:t>
      </w:r>
      <w:r w:rsidR="00E87943" w:rsidRPr="00965340">
        <w:rPr>
          <w:rFonts w:ascii="Arial" w:hAnsi="Arial" w:cs="Arial"/>
          <w:sz w:val="24"/>
          <w:szCs w:val="24"/>
        </w:rPr>
        <w:t xml:space="preserve"> donde se registran un valor </w:t>
      </w:r>
      <w:r w:rsidR="009D70E0" w:rsidRPr="00965340">
        <w:rPr>
          <w:rFonts w:ascii="Arial" w:hAnsi="Arial" w:cs="Arial"/>
          <w:sz w:val="24"/>
          <w:szCs w:val="24"/>
        </w:rPr>
        <w:t>23. 43º simi</w:t>
      </w:r>
      <w:r w:rsidR="001E742E" w:rsidRPr="00965340">
        <w:rPr>
          <w:rFonts w:ascii="Arial" w:hAnsi="Arial" w:cs="Arial"/>
          <w:sz w:val="24"/>
          <w:szCs w:val="24"/>
        </w:rPr>
        <w:t xml:space="preserve">lar a años anteriores. Con los datos recabados </w:t>
      </w:r>
      <w:r w:rsidR="009D70E0" w:rsidRPr="00965340">
        <w:rPr>
          <w:rFonts w:ascii="Arial" w:hAnsi="Arial" w:cs="Arial"/>
          <w:sz w:val="24"/>
          <w:szCs w:val="24"/>
        </w:rPr>
        <w:t>nos proyectamos a la cuidad de Tepic Nayarit</w:t>
      </w:r>
      <w:r w:rsidR="00645922">
        <w:rPr>
          <w:rFonts w:ascii="Arial" w:hAnsi="Arial" w:cs="Arial"/>
          <w:sz w:val="24"/>
          <w:szCs w:val="24"/>
        </w:rPr>
        <w:t>,</w:t>
      </w:r>
      <w:r w:rsidR="009D70E0" w:rsidRPr="00965340">
        <w:rPr>
          <w:rFonts w:ascii="Arial" w:hAnsi="Arial" w:cs="Arial"/>
          <w:sz w:val="24"/>
          <w:szCs w:val="24"/>
        </w:rPr>
        <w:t xml:space="preserve"> donde el nivel de insolación </w:t>
      </w:r>
      <w:r w:rsidR="00BA6B64" w:rsidRPr="00965340">
        <w:rPr>
          <w:rFonts w:ascii="Arial" w:hAnsi="Arial" w:cs="Arial"/>
          <w:sz w:val="24"/>
          <w:szCs w:val="24"/>
        </w:rPr>
        <w:t>pronosticó un índice</w:t>
      </w:r>
      <w:r w:rsidR="00311F50" w:rsidRPr="00965340">
        <w:rPr>
          <w:rFonts w:ascii="Arial" w:hAnsi="Arial" w:cs="Arial"/>
          <w:sz w:val="24"/>
          <w:szCs w:val="24"/>
        </w:rPr>
        <w:t xml:space="preserve"> con una variación del</w:t>
      </w:r>
      <w:r w:rsidR="00BA6B64" w:rsidRPr="00965340">
        <w:rPr>
          <w:rFonts w:ascii="Arial" w:hAnsi="Arial" w:cs="Arial"/>
          <w:sz w:val="24"/>
          <w:szCs w:val="24"/>
        </w:rPr>
        <w:t xml:space="preserve"> </w:t>
      </w:r>
      <w:r w:rsidR="00311F50" w:rsidRPr="00965340">
        <w:rPr>
          <w:rFonts w:ascii="Arial" w:hAnsi="Arial" w:cs="Arial"/>
          <w:sz w:val="24"/>
          <w:szCs w:val="24"/>
        </w:rPr>
        <w:t>5%</w:t>
      </w:r>
      <w:r w:rsidR="007A42AC" w:rsidRPr="00965340">
        <w:rPr>
          <w:rFonts w:ascii="Arial" w:hAnsi="Arial" w:cs="Arial"/>
          <w:sz w:val="24"/>
          <w:szCs w:val="24"/>
        </w:rPr>
        <w:t xml:space="preserve"> respecto a los meses del año.</w:t>
      </w:r>
      <w:r w:rsidR="001E742E" w:rsidRPr="00965340">
        <w:rPr>
          <w:rFonts w:ascii="Arial" w:hAnsi="Arial" w:cs="Arial"/>
          <w:sz w:val="24"/>
          <w:szCs w:val="24"/>
        </w:rPr>
        <w:t xml:space="preserve"> Posteriormente s</w:t>
      </w:r>
      <w:r w:rsidR="00BA6B64" w:rsidRPr="00965340">
        <w:rPr>
          <w:rFonts w:ascii="Arial" w:hAnsi="Arial" w:cs="Arial"/>
          <w:sz w:val="24"/>
          <w:szCs w:val="24"/>
        </w:rPr>
        <w:t>e realizó un estudio previo sobre consumo de gas natural, precios y costes a una proyección de 10 años en el estado de Nayarit</w:t>
      </w:r>
      <w:r w:rsidR="001E742E" w:rsidRPr="00965340">
        <w:rPr>
          <w:rFonts w:ascii="Arial" w:hAnsi="Arial" w:cs="Arial"/>
          <w:sz w:val="24"/>
          <w:szCs w:val="24"/>
        </w:rPr>
        <w:t>. A través de INEGI se recolectaron</w:t>
      </w:r>
      <w:r w:rsidR="00E87943" w:rsidRPr="00965340">
        <w:rPr>
          <w:rFonts w:ascii="Arial" w:hAnsi="Arial" w:cs="Arial"/>
          <w:sz w:val="24"/>
          <w:szCs w:val="24"/>
        </w:rPr>
        <w:t xml:space="preserve"> datos poblacionales</w:t>
      </w:r>
      <w:r w:rsidR="006A6CDD" w:rsidRPr="00965340">
        <w:rPr>
          <w:rFonts w:ascii="Arial" w:hAnsi="Arial" w:cs="Arial"/>
          <w:sz w:val="24"/>
          <w:szCs w:val="24"/>
        </w:rPr>
        <w:t xml:space="preserve"> para el </w:t>
      </w:r>
      <w:r w:rsidR="00D517AB" w:rsidRPr="00965340">
        <w:rPr>
          <w:rFonts w:ascii="Arial" w:hAnsi="Arial" w:cs="Arial"/>
          <w:sz w:val="24"/>
          <w:szCs w:val="24"/>
        </w:rPr>
        <w:t>estado de Nayarit</w:t>
      </w:r>
      <w:r w:rsidR="006A6CDD" w:rsidRPr="00965340">
        <w:rPr>
          <w:rFonts w:ascii="Arial" w:hAnsi="Arial" w:cs="Arial"/>
          <w:sz w:val="24"/>
          <w:szCs w:val="24"/>
        </w:rPr>
        <w:t xml:space="preserve"> durante </w:t>
      </w:r>
      <w:r w:rsidR="00D517AB" w:rsidRPr="00965340">
        <w:rPr>
          <w:rFonts w:ascii="Arial" w:hAnsi="Arial" w:cs="Arial"/>
          <w:sz w:val="24"/>
          <w:szCs w:val="24"/>
        </w:rPr>
        <w:t>los años 2015</w:t>
      </w:r>
      <w:r w:rsidR="00E87943" w:rsidRPr="00965340">
        <w:rPr>
          <w:rFonts w:ascii="Arial" w:hAnsi="Arial" w:cs="Arial"/>
          <w:sz w:val="24"/>
          <w:szCs w:val="24"/>
        </w:rPr>
        <w:t xml:space="preserve"> a </w:t>
      </w:r>
      <w:r w:rsidR="00D517AB" w:rsidRPr="00965340">
        <w:rPr>
          <w:rFonts w:ascii="Arial" w:hAnsi="Arial" w:cs="Arial"/>
          <w:sz w:val="24"/>
          <w:szCs w:val="24"/>
        </w:rPr>
        <w:t xml:space="preserve">2017.  </w:t>
      </w:r>
      <w:r w:rsidR="00D9578A">
        <w:rPr>
          <w:rFonts w:ascii="Arial" w:hAnsi="Arial" w:cs="Arial"/>
          <w:sz w:val="24"/>
          <w:szCs w:val="24"/>
        </w:rPr>
        <w:t>s</w:t>
      </w:r>
      <w:r w:rsidR="00311F50" w:rsidRPr="00965340">
        <w:rPr>
          <w:rFonts w:ascii="Arial" w:hAnsi="Arial" w:cs="Arial"/>
          <w:sz w:val="24"/>
          <w:szCs w:val="24"/>
        </w:rPr>
        <w:t>e recolectaron materiales y mediante una metodología descrita en el contenido elaboramos el prototipo</w:t>
      </w:r>
      <w:r w:rsidR="00F112F8">
        <w:rPr>
          <w:rFonts w:ascii="Arial" w:hAnsi="Arial" w:cs="Arial"/>
          <w:sz w:val="24"/>
          <w:szCs w:val="24"/>
        </w:rPr>
        <w:t xml:space="preserve"> (horno solar)</w:t>
      </w:r>
      <w:r w:rsidR="0094783C" w:rsidRPr="00965340">
        <w:rPr>
          <w:rFonts w:ascii="Arial" w:hAnsi="Arial" w:cs="Arial"/>
          <w:sz w:val="24"/>
          <w:szCs w:val="24"/>
        </w:rPr>
        <w:t xml:space="preserve">, </w:t>
      </w:r>
      <w:r w:rsidR="00BE16BD">
        <w:rPr>
          <w:rFonts w:ascii="Arial" w:hAnsi="Arial" w:cs="Arial"/>
          <w:sz w:val="24"/>
          <w:szCs w:val="24"/>
        </w:rPr>
        <w:t xml:space="preserve">se realizan dos </w:t>
      </w:r>
      <w:r w:rsidR="002215A6" w:rsidRPr="00965340">
        <w:rPr>
          <w:rFonts w:ascii="Arial" w:hAnsi="Arial" w:cs="Arial"/>
          <w:sz w:val="24"/>
          <w:szCs w:val="24"/>
        </w:rPr>
        <w:t>pruebas durante el día por los meses de abril y mayo</w:t>
      </w:r>
      <w:r w:rsidR="00BE16BD">
        <w:rPr>
          <w:rFonts w:ascii="Arial" w:hAnsi="Arial" w:cs="Arial"/>
          <w:sz w:val="24"/>
          <w:szCs w:val="24"/>
        </w:rPr>
        <w:t xml:space="preserve">. </w:t>
      </w:r>
      <w:r w:rsidR="00081151" w:rsidRPr="00965340">
        <w:rPr>
          <w:rFonts w:ascii="Arial" w:hAnsi="Arial" w:cs="Arial"/>
          <w:sz w:val="24"/>
          <w:szCs w:val="24"/>
        </w:rPr>
        <w:t xml:space="preserve">las pruebas preparadas con el horno solar y en su contraparte </w:t>
      </w:r>
      <w:r w:rsidR="0094783C" w:rsidRPr="00965340">
        <w:rPr>
          <w:rFonts w:ascii="Arial" w:hAnsi="Arial" w:cs="Arial"/>
          <w:sz w:val="24"/>
          <w:szCs w:val="24"/>
        </w:rPr>
        <w:t xml:space="preserve">otras pruebas preparadas con una estufa convencional mostraron notables diferencias. </w:t>
      </w:r>
      <w:r w:rsidR="00E03279" w:rsidRPr="00965340">
        <w:rPr>
          <w:rFonts w:ascii="Arial" w:hAnsi="Arial" w:cs="Arial"/>
          <w:sz w:val="24"/>
          <w:szCs w:val="24"/>
        </w:rPr>
        <w:t xml:space="preserve">prueba </w:t>
      </w:r>
      <w:r w:rsidR="00BE16BD">
        <w:rPr>
          <w:rFonts w:ascii="Arial" w:hAnsi="Arial" w:cs="Arial"/>
          <w:sz w:val="24"/>
          <w:szCs w:val="24"/>
        </w:rPr>
        <w:t xml:space="preserve">uno </w:t>
      </w:r>
      <w:r w:rsidR="00E03279" w:rsidRPr="00965340">
        <w:rPr>
          <w:rFonts w:ascii="Arial" w:hAnsi="Arial" w:cs="Arial"/>
          <w:sz w:val="24"/>
          <w:szCs w:val="24"/>
        </w:rPr>
        <w:t>fue (</w:t>
      </w:r>
      <w:r w:rsidR="00081151" w:rsidRPr="00965340">
        <w:rPr>
          <w:rFonts w:ascii="Arial" w:hAnsi="Arial" w:cs="Arial"/>
          <w:sz w:val="24"/>
          <w:szCs w:val="24"/>
        </w:rPr>
        <w:t>una receta de arroz con verduras</w:t>
      </w:r>
      <w:r w:rsidR="0094783C" w:rsidRPr="00965340">
        <w:rPr>
          <w:rFonts w:ascii="Arial" w:hAnsi="Arial" w:cs="Arial"/>
          <w:sz w:val="24"/>
          <w:szCs w:val="24"/>
        </w:rPr>
        <w:t>)</w:t>
      </w:r>
      <w:r w:rsidR="00081151" w:rsidRPr="00965340">
        <w:rPr>
          <w:rFonts w:ascii="Arial" w:hAnsi="Arial" w:cs="Arial"/>
          <w:sz w:val="24"/>
          <w:szCs w:val="24"/>
        </w:rPr>
        <w:t xml:space="preserve">, </w:t>
      </w:r>
      <w:r w:rsidR="00645922">
        <w:rPr>
          <w:rFonts w:ascii="Arial" w:hAnsi="Arial" w:cs="Arial"/>
          <w:sz w:val="24"/>
          <w:szCs w:val="24"/>
        </w:rPr>
        <w:t xml:space="preserve">jóvenes estudiantes y docentes </w:t>
      </w:r>
      <w:r w:rsidR="0005589F">
        <w:rPr>
          <w:rFonts w:ascii="Arial" w:hAnsi="Arial" w:cs="Arial"/>
          <w:sz w:val="24"/>
          <w:szCs w:val="24"/>
        </w:rPr>
        <w:t xml:space="preserve">de la universidad autónoma de Nayarit </w:t>
      </w:r>
      <w:r w:rsidR="00645922">
        <w:rPr>
          <w:rFonts w:ascii="Arial" w:hAnsi="Arial" w:cs="Arial"/>
          <w:sz w:val="24"/>
          <w:szCs w:val="24"/>
        </w:rPr>
        <w:t xml:space="preserve">fueron </w:t>
      </w:r>
      <w:r w:rsidR="00EA5A62">
        <w:rPr>
          <w:rFonts w:ascii="Arial" w:hAnsi="Arial" w:cs="Arial"/>
          <w:sz w:val="24"/>
          <w:szCs w:val="24"/>
        </w:rPr>
        <w:t>participes</w:t>
      </w:r>
      <w:r w:rsidR="00A802B2" w:rsidRPr="00965340">
        <w:rPr>
          <w:rFonts w:ascii="Arial" w:hAnsi="Arial" w:cs="Arial"/>
          <w:sz w:val="24"/>
          <w:szCs w:val="24"/>
        </w:rPr>
        <w:t>, c</w:t>
      </w:r>
      <w:r w:rsidR="0094783C" w:rsidRPr="00965340">
        <w:rPr>
          <w:rFonts w:ascii="Arial" w:hAnsi="Arial" w:cs="Arial"/>
          <w:sz w:val="24"/>
          <w:szCs w:val="24"/>
        </w:rPr>
        <w:t>on l</w:t>
      </w:r>
      <w:r w:rsidR="0005589F">
        <w:rPr>
          <w:rFonts w:ascii="Arial" w:hAnsi="Arial" w:cs="Arial"/>
          <w:sz w:val="24"/>
          <w:szCs w:val="24"/>
        </w:rPr>
        <w:t>a finalidad de evaluar la comida</w:t>
      </w:r>
      <w:r w:rsidR="0094783C" w:rsidRPr="00965340">
        <w:rPr>
          <w:rFonts w:ascii="Arial" w:hAnsi="Arial" w:cs="Arial"/>
          <w:sz w:val="24"/>
          <w:szCs w:val="24"/>
        </w:rPr>
        <w:t>,</w:t>
      </w:r>
      <w:r w:rsidR="00DD4B43" w:rsidRPr="00965340">
        <w:rPr>
          <w:rFonts w:ascii="Arial" w:hAnsi="Arial" w:cs="Arial"/>
          <w:sz w:val="24"/>
          <w:szCs w:val="24"/>
        </w:rPr>
        <w:t xml:space="preserve"> se recuperaron </w:t>
      </w:r>
      <w:r w:rsidR="00360BAD" w:rsidRPr="00965340">
        <w:rPr>
          <w:rFonts w:ascii="Arial" w:hAnsi="Arial" w:cs="Arial"/>
          <w:sz w:val="24"/>
          <w:szCs w:val="24"/>
        </w:rPr>
        <w:t>encuestas</w:t>
      </w:r>
      <w:r w:rsidR="00085783" w:rsidRPr="00965340">
        <w:rPr>
          <w:rFonts w:ascii="Arial" w:hAnsi="Arial" w:cs="Arial"/>
          <w:sz w:val="24"/>
          <w:szCs w:val="24"/>
        </w:rPr>
        <w:t xml:space="preserve"> con los siguientes datos</w:t>
      </w:r>
      <w:r w:rsidR="00E03279" w:rsidRPr="00965340">
        <w:rPr>
          <w:rFonts w:ascii="Arial" w:hAnsi="Arial" w:cs="Arial"/>
          <w:sz w:val="24"/>
          <w:szCs w:val="24"/>
        </w:rPr>
        <w:t>: sabores, textura</w:t>
      </w:r>
      <w:r w:rsidR="00DD4B43" w:rsidRPr="00965340">
        <w:rPr>
          <w:rFonts w:ascii="Arial" w:hAnsi="Arial" w:cs="Arial"/>
          <w:sz w:val="24"/>
          <w:szCs w:val="24"/>
        </w:rPr>
        <w:t xml:space="preserve"> y</w:t>
      </w:r>
      <w:r w:rsidR="003051D4">
        <w:rPr>
          <w:rFonts w:ascii="Arial" w:hAnsi="Arial" w:cs="Arial"/>
          <w:sz w:val="24"/>
          <w:szCs w:val="24"/>
        </w:rPr>
        <w:t xml:space="preserve"> cocción de la comida.</w:t>
      </w:r>
      <w:r w:rsidR="00C165D9">
        <w:rPr>
          <w:rFonts w:ascii="Arial" w:hAnsi="Arial" w:cs="Arial"/>
          <w:sz w:val="24"/>
          <w:szCs w:val="24"/>
        </w:rPr>
        <w:t xml:space="preserve"> </w:t>
      </w:r>
      <w:r w:rsidR="0005589F">
        <w:rPr>
          <w:rFonts w:ascii="Arial" w:hAnsi="Arial" w:cs="Arial"/>
          <w:sz w:val="24"/>
          <w:szCs w:val="24"/>
        </w:rPr>
        <w:t>Los resultados</w:t>
      </w:r>
      <w:r w:rsidR="003051D4">
        <w:rPr>
          <w:rFonts w:ascii="Arial" w:hAnsi="Arial" w:cs="Arial"/>
          <w:sz w:val="24"/>
          <w:szCs w:val="24"/>
        </w:rPr>
        <w:t xml:space="preserve"> recabados fueron graficado</w:t>
      </w:r>
      <w:r w:rsidR="00C165D9">
        <w:rPr>
          <w:rFonts w:ascii="Arial" w:hAnsi="Arial" w:cs="Arial"/>
          <w:sz w:val="24"/>
          <w:szCs w:val="24"/>
        </w:rPr>
        <w:t xml:space="preserve">s, se </w:t>
      </w:r>
      <w:r w:rsidR="0005589F">
        <w:rPr>
          <w:rFonts w:ascii="Arial" w:hAnsi="Arial" w:cs="Arial"/>
          <w:sz w:val="24"/>
          <w:szCs w:val="24"/>
        </w:rPr>
        <w:t>observó</w:t>
      </w:r>
      <w:r w:rsidR="00C165D9">
        <w:rPr>
          <w:rFonts w:ascii="Arial" w:hAnsi="Arial" w:cs="Arial"/>
          <w:sz w:val="24"/>
          <w:szCs w:val="24"/>
        </w:rPr>
        <w:t xml:space="preserve"> </w:t>
      </w:r>
      <w:r w:rsidR="003051D4">
        <w:rPr>
          <w:rFonts w:ascii="Arial" w:hAnsi="Arial" w:cs="Arial"/>
          <w:sz w:val="24"/>
          <w:szCs w:val="24"/>
        </w:rPr>
        <w:t xml:space="preserve">diferencia entre </w:t>
      </w:r>
      <w:r w:rsidR="0005589F">
        <w:rPr>
          <w:rFonts w:ascii="Arial" w:hAnsi="Arial" w:cs="Arial"/>
          <w:sz w:val="24"/>
          <w:szCs w:val="24"/>
        </w:rPr>
        <w:t>cocinado solar y convencional</w:t>
      </w:r>
      <w:r w:rsidR="00C165D9">
        <w:rPr>
          <w:rFonts w:ascii="Arial" w:hAnsi="Arial" w:cs="Arial"/>
          <w:sz w:val="24"/>
          <w:szCs w:val="24"/>
        </w:rPr>
        <w:t xml:space="preserve">, </w:t>
      </w:r>
      <w:r w:rsidR="00056B93">
        <w:rPr>
          <w:rFonts w:ascii="Arial" w:hAnsi="Arial" w:cs="Arial"/>
          <w:sz w:val="24"/>
          <w:szCs w:val="24"/>
        </w:rPr>
        <w:t>dichos resultados corresponden a los 100 (cien) evaluadores participantes.</w:t>
      </w:r>
    </w:p>
    <w:p w:rsidR="002B6777" w:rsidRPr="00C165D9" w:rsidRDefault="00720CA8" w:rsidP="00A802B2">
      <w:pPr>
        <w:autoSpaceDE w:val="0"/>
        <w:autoSpaceDN w:val="0"/>
        <w:adjustRightInd w:val="0"/>
        <w:spacing w:after="0" w:line="360" w:lineRule="auto"/>
        <w:jc w:val="both"/>
        <w:rPr>
          <w:rFonts w:ascii="Arial" w:hAnsi="Arial" w:cs="Arial"/>
          <w:sz w:val="24"/>
          <w:szCs w:val="24"/>
        </w:rPr>
      </w:pPr>
      <w:r w:rsidRPr="008C0450">
        <w:rPr>
          <w:rFonts w:ascii="Arial" w:hAnsi="Arial" w:cs="Arial"/>
          <w:b/>
          <w:sz w:val="24"/>
          <w:szCs w:val="24"/>
        </w:rPr>
        <w:lastRenderedPageBreak/>
        <w:t>INTRODUCCIÒ</w:t>
      </w:r>
      <w:r w:rsidR="002B6777" w:rsidRPr="008C0450">
        <w:rPr>
          <w:rFonts w:ascii="Arial" w:hAnsi="Arial" w:cs="Arial"/>
          <w:b/>
          <w:sz w:val="24"/>
          <w:szCs w:val="24"/>
        </w:rPr>
        <w:t>N</w:t>
      </w:r>
    </w:p>
    <w:p w:rsidR="00645922" w:rsidRDefault="005704F8" w:rsidP="00CE16E7">
      <w:pPr>
        <w:spacing w:line="360" w:lineRule="auto"/>
        <w:jc w:val="both"/>
        <w:rPr>
          <w:rFonts w:ascii="Arial" w:hAnsi="Arial" w:cs="Arial"/>
          <w:sz w:val="24"/>
          <w:szCs w:val="24"/>
          <w:vertAlign w:val="superscript"/>
        </w:rPr>
      </w:pPr>
      <w:r w:rsidRPr="00965340">
        <w:rPr>
          <w:rFonts w:ascii="Arial" w:hAnsi="Arial" w:cs="Arial"/>
          <w:sz w:val="24"/>
          <w:szCs w:val="24"/>
        </w:rPr>
        <w:t>La energia que llega a la tierra procede del sol. Una parte de ella se utiliza para mantener la vida orgánica en la biosfera, la diferencia de radiación solar entre las distintas zonas de la tierra a lo largo del año y la variación diaria para una zona determinada provocan los fenómenos meteorológicos (vientos, lluvias y nevadas) y estos, la formación de corrientes y almacenes de agua (lagos, ríos, mares etc.). la mayor parte de las energias utilizables exceptuando la nuclear y la geotérmica provienen de una fuente única que es el sol.</w:t>
      </w:r>
      <w:r w:rsidR="00CE16E7" w:rsidRPr="00965340">
        <w:rPr>
          <w:rFonts w:ascii="Arial" w:hAnsi="Arial" w:cs="Arial"/>
          <w:sz w:val="24"/>
          <w:szCs w:val="24"/>
          <w:vertAlign w:val="superscript"/>
        </w:rPr>
        <w:t>2</w:t>
      </w:r>
    </w:p>
    <w:p w:rsidR="001D43D2" w:rsidRPr="00965340" w:rsidRDefault="00366EE6" w:rsidP="00CE16E7">
      <w:pPr>
        <w:spacing w:line="360" w:lineRule="auto"/>
        <w:jc w:val="both"/>
        <w:rPr>
          <w:rFonts w:ascii="Arial" w:hAnsi="Arial" w:cs="Arial"/>
          <w:sz w:val="24"/>
          <w:szCs w:val="24"/>
          <w:vertAlign w:val="superscript"/>
        </w:rPr>
      </w:pPr>
      <w:r w:rsidRPr="00965340">
        <w:rPr>
          <w:rFonts w:ascii="Arial" w:hAnsi="Arial" w:cs="Arial"/>
          <w:sz w:val="24"/>
          <w:szCs w:val="24"/>
        </w:rPr>
        <w:t>En la actualidad, la estructura energética mundial se basa, en gran parte, en el consumo de las energias fósil</w:t>
      </w:r>
      <w:r w:rsidR="00D9241F" w:rsidRPr="00965340">
        <w:rPr>
          <w:rFonts w:ascii="Arial" w:hAnsi="Arial" w:cs="Arial"/>
          <w:sz w:val="24"/>
          <w:szCs w:val="24"/>
        </w:rPr>
        <w:t>es</w:t>
      </w:r>
      <w:r w:rsidRPr="00965340">
        <w:rPr>
          <w:rFonts w:ascii="Arial" w:hAnsi="Arial" w:cs="Arial"/>
          <w:sz w:val="24"/>
          <w:szCs w:val="24"/>
        </w:rPr>
        <w:t xml:space="preserve"> (carbón, petróleo y gas </w:t>
      </w:r>
      <w:r w:rsidR="001D43D2" w:rsidRPr="00965340">
        <w:rPr>
          <w:rFonts w:ascii="Arial" w:hAnsi="Arial" w:cs="Arial"/>
          <w:sz w:val="24"/>
          <w:szCs w:val="24"/>
        </w:rPr>
        <w:t>natural) esta situación conduce a la emisión de gases de efecto invernadero, la generación de residuos sólidos y líquidos.</w:t>
      </w:r>
      <w:r w:rsidR="00E52A5F" w:rsidRPr="00965340">
        <w:rPr>
          <w:rFonts w:ascii="Arial" w:hAnsi="Arial" w:cs="Arial"/>
          <w:sz w:val="24"/>
          <w:szCs w:val="24"/>
          <w:vertAlign w:val="superscript"/>
        </w:rPr>
        <w:t>1</w:t>
      </w:r>
    </w:p>
    <w:p w:rsidR="001323AA" w:rsidRDefault="00D8382F" w:rsidP="00CE16E7">
      <w:pPr>
        <w:spacing w:line="360" w:lineRule="auto"/>
        <w:jc w:val="both"/>
        <w:rPr>
          <w:rFonts w:ascii="Arial" w:hAnsi="Arial" w:cs="Arial"/>
          <w:sz w:val="24"/>
          <w:szCs w:val="24"/>
          <w:vertAlign w:val="superscript"/>
        </w:rPr>
      </w:pPr>
      <w:r w:rsidRPr="00965340">
        <w:rPr>
          <w:rFonts w:ascii="Arial" w:hAnsi="Arial" w:cs="Arial"/>
          <w:sz w:val="24"/>
          <w:szCs w:val="24"/>
        </w:rPr>
        <w:t>A fin de no llegar a una situación insostenible</w:t>
      </w:r>
      <w:r w:rsidR="003556BC" w:rsidRPr="00965340">
        <w:rPr>
          <w:rFonts w:ascii="Arial" w:hAnsi="Arial" w:cs="Arial"/>
          <w:sz w:val="24"/>
          <w:szCs w:val="24"/>
        </w:rPr>
        <w:t>, es preciso acudir a fuentes de energia alternativas, poner a punto la tecnología y crear los instrumentos sociales, económicos y medioambientales.</w:t>
      </w:r>
      <w:r w:rsidR="00171733" w:rsidRPr="00965340">
        <w:rPr>
          <w:rFonts w:ascii="Arial" w:hAnsi="Arial" w:cs="Arial"/>
          <w:sz w:val="24"/>
          <w:szCs w:val="24"/>
        </w:rPr>
        <w:t xml:space="preserve"> </w:t>
      </w:r>
      <w:r w:rsidR="00E434C4" w:rsidRPr="00965340">
        <w:rPr>
          <w:rFonts w:ascii="Arial" w:hAnsi="Arial" w:cs="Arial"/>
          <w:sz w:val="24"/>
          <w:szCs w:val="24"/>
        </w:rPr>
        <w:t>Los equipos que se utilizan en el aprovechamiento de la energia solar se clasifican en sistemas fototérmicos, sistemas fotovoltaicos y concentradores solares.</w:t>
      </w:r>
      <w:r w:rsidR="00A56FEF" w:rsidRPr="00965340">
        <w:rPr>
          <w:rFonts w:ascii="Arial" w:hAnsi="Arial" w:cs="Arial"/>
          <w:sz w:val="24"/>
          <w:szCs w:val="24"/>
        </w:rPr>
        <w:t xml:space="preserve"> Estas últimas han sido de suma importancia para los sistemas de investigación, principalmente en las energias renovables; quienes apuestan por lograr una eficiencia en el uso de esta energia, aprovechando el recurso solar</w:t>
      </w:r>
      <w:r w:rsidR="00E52A5F" w:rsidRPr="00965340">
        <w:rPr>
          <w:rFonts w:ascii="Arial" w:hAnsi="Arial" w:cs="Arial"/>
          <w:sz w:val="24"/>
          <w:szCs w:val="24"/>
          <w:vertAlign w:val="superscript"/>
        </w:rPr>
        <w:t>1</w:t>
      </w:r>
    </w:p>
    <w:p w:rsidR="008C0450" w:rsidRPr="00825ABA" w:rsidRDefault="008C0450" w:rsidP="008C0450">
      <w:pPr>
        <w:spacing w:after="0" w:line="360" w:lineRule="auto"/>
        <w:jc w:val="both"/>
        <w:rPr>
          <w:rFonts w:ascii="Arial" w:eastAsia="Times New Roman" w:hAnsi="Arial" w:cs="Arial"/>
          <w:sz w:val="24"/>
          <w:szCs w:val="24"/>
          <w:lang w:eastAsia="es-ES"/>
        </w:rPr>
      </w:pPr>
      <w:r w:rsidRPr="00825ABA">
        <w:rPr>
          <w:rFonts w:ascii="Arial" w:eastAsia="Times New Roman" w:hAnsi="Arial" w:cs="Arial"/>
          <w:sz w:val="24"/>
          <w:szCs w:val="24"/>
          <w:lang w:eastAsia="es-ES"/>
        </w:rPr>
        <w:t>Atreves del tiempo, el ser humano ha aprendido a consultar diferentes tipos de material que le son de gran utilidad en su uso cotidiano principalmente los de pr</w:t>
      </w:r>
      <w:r w:rsidR="00C603C0">
        <w:rPr>
          <w:rFonts w:ascii="Arial" w:eastAsia="Times New Roman" w:hAnsi="Arial" w:cs="Arial"/>
          <w:sz w:val="24"/>
          <w:szCs w:val="24"/>
          <w:lang w:eastAsia="es-ES"/>
        </w:rPr>
        <w:t>eparación de los alimentos, en este</w:t>
      </w:r>
      <w:r w:rsidRPr="00825ABA">
        <w:rPr>
          <w:rFonts w:ascii="Arial" w:eastAsia="Times New Roman" w:hAnsi="Arial" w:cs="Arial"/>
          <w:sz w:val="24"/>
          <w:szCs w:val="24"/>
          <w:lang w:eastAsia="es-ES"/>
        </w:rPr>
        <w:t xml:space="preserve"> caso se dio énfasis en el uso de gas natural, uso de combustibles fósiles, así como uso de energia eléctrica con la finalidad de satisfacer sus necesidades de confort en el hogar, </w:t>
      </w:r>
      <w:r w:rsidR="00C603C0">
        <w:rPr>
          <w:rFonts w:ascii="Arial" w:eastAsia="Times New Roman" w:hAnsi="Arial" w:cs="Arial"/>
          <w:sz w:val="24"/>
          <w:szCs w:val="24"/>
          <w:lang w:eastAsia="es-ES"/>
        </w:rPr>
        <w:t xml:space="preserve">así como </w:t>
      </w:r>
      <w:r w:rsidRPr="00825ABA">
        <w:rPr>
          <w:rFonts w:ascii="Arial" w:eastAsia="Times New Roman" w:hAnsi="Arial" w:cs="Arial"/>
          <w:sz w:val="24"/>
          <w:szCs w:val="24"/>
          <w:lang w:eastAsia="es-ES"/>
        </w:rPr>
        <w:t>uso de agua caliente sanitaria, calefacción entre otros.</w:t>
      </w:r>
    </w:p>
    <w:p w:rsidR="00592E22" w:rsidRDefault="008C0450" w:rsidP="008C0450">
      <w:pPr>
        <w:spacing w:after="0" w:line="360" w:lineRule="auto"/>
        <w:jc w:val="both"/>
        <w:rPr>
          <w:rFonts w:ascii="Arial" w:hAnsi="Arial" w:cs="Arial"/>
          <w:sz w:val="24"/>
          <w:szCs w:val="24"/>
        </w:rPr>
      </w:pPr>
      <w:r w:rsidRPr="00825ABA">
        <w:rPr>
          <w:rFonts w:ascii="Arial" w:eastAsia="Times New Roman" w:hAnsi="Arial" w:cs="Arial"/>
          <w:sz w:val="24"/>
          <w:szCs w:val="24"/>
          <w:lang w:eastAsia="es-ES"/>
        </w:rPr>
        <w:t>En México; apenas comienza la ideología por utilizar la energia solar como fuente limpia confiable y eficiente. Hoy en día se ha dado un giro en esa cuestión considerando los efectos negativos que de estos difiere</w:t>
      </w:r>
      <w:r w:rsidR="00C603C0">
        <w:rPr>
          <w:rFonts w:ascii="Arial" w:hAnsi="Arial" w:cs="Arial"/>
          <w:sz w:val="24"/>
          <w:szCs w:val="24"/>
        </w:rPr>
        <w:t xml:space="preserve">. Por ello es necesario recurrir a alternativas que puedan cumplir con las expectativas requeridas sean económico- social y ambiental. </w:t>
      </w:r>
      <w:r w:rsidRPr="00825ABA">
        <w:rPr>
          <w:rFonts w:ascii="Arial" w:hAnsi="Arial" w:cs="Arial"/>
          <w:sz w:val="24"/>
          <w:szCs w:val="24"/>
        </w:rPr>
        <w:t xml:space="preserve"> </w:t>
      </w:r>
    </w:p>
    <w:p w:rsidR="003051D4" w:rsidRDefault="00A26CDF" w:rsidP="00592E22">
      <w:pPr>
        <w:spacing w:after="0" w:line="360" w:lineRule="auto"/>
        <w:jc w:val="both"/>
        <w:rPr>
          <w:rFonts w:ascii="Arial" w:hAnsi="Arial" w:cs="Arial"/>
          <w:b/>
          <w:sz w:val="24"/>
          <w:szCs w:val="24"/>
        </w:rPr>
      </w:pPr>
      <w:r>
        <w:rPr>
          <w:rFonts w:ascii="Arial" w:hAnsi="Arial" w:cs="Arial"/>
          <w:sz w:val="24"/>
          <w:szCs w:val="24"/>
        </w:rPr>
        <w:t>Este proyecto se basa</w:t>
      </w:r>
      <w:r w:rsidR="008C0450" w:rsidRPr="00825ABA">
        <w:rPr>
          <w:rFonts w:ascii="Arial" w:hAnsi="Arial" w:cs="Arial"/>
          <w:sz w:val="24"/>
          <w:szCs w:val="24"/>
        </w:rPr>
        <w:t xml:space="preserve"> en la </w:t>
      </w:r>
      <w:r w:rsidR="00592E22">
        <w:rPr>
          <w:rFonts w:ascii="Arial" w:hAnsi="Arial" w:cs="Arial"/>
          <w:sz w:val="24"/>
          <w:szCs w:val="24"/>
        </w:rPr>
        <w:t>fabricación</w:t>
      </w:r>
      <w:r w:rsidR="008C0450" w:rsidRPr="00825ABA">
        <w:rPr>
          <w:rFonts w:ascii="Arial" w:hAnsi="Arial" w:cs="Arial"/>
          <w:sz w:val="24"/>
          <w:szCs w:val="24"/>
        </w:rPr>
        <w:t xml:space="preserve"> de un pro</w:t>
      </w:r>
      <w:r w:rsidR="00592E22">
        <w:rPr>
          <w:rFonts w:ascii="Arial" w:hAnsi="Arial" w:cs="Arial"/>
          <w:sz w:val="24"/>
          <w:szCs w:val="24"/>
        </w:rPr>
        <w:t>ducto, destinado a participar en</w:t>
      </w:r>
      <w:r w:rsidR="008C0450" w:rsidRPr="00825ABA">
        <w:rPr>
          <w:rFonts w:ascii="Arial" w:hAnsi="Arial" w:cs="Arial"/>
          <w:sz w:val="24"/>
          <w:szCs w:val="24"/>
        </w:rPr>
        <w:t xml:space="preserve"> las actividades domésticas</w:t>
      </w:r>
      <w:r w:rsidR="00592E22">
        <w:rPr>
          <w:rFonts w:ascii="Arial" w:hAnsi="Arial" w:cs="Arial"/>
          <w:sz w:val="24"/>
          <w:szCs w:val="24"/>
        </w:rPr>
        <w:t xml:space="preserve">, específicamente en </w:t>
      </w:r>
      <w:r w:rsidR="003D0584">
        <w:rPr>
          <w:rFonts w:ascii="Arial" w:hAnsi="Arial" w:cs="Arial"/>
          <w:sz w:val="24"/>
          <w:szCs w:val="24"/>
        </w:rPr>
        <w:t xml:space="preserve">la cocina y busca con ello favorecer el cuidado al medio ambiente que sin duda a generaciones futuras les será heredado. </w:t>
      </w:r>
    </w:p>
    <w:p w:rsidR="002019C8" w:rsidRPr="00592E22" w:rsidRDefault="00592E22" w:rsidP="00592E22">
      <w:pPr>
        <w:spacing w:after="0" w:line="360" w:lineRule="auto"/>
        <w:jc w:val="both"/>
        <w:rPr>
          <w:rFonts w:ascii="Arial" w:hAnsi="Arial" w:cs="Arial"/>
          <w:sz w:val="24"/>
          <w:szCs w:val="24"/>
        </w:rPr>
      </w:pPr>
      <w:r w:rsidRPr="002019C8">
        <w:rPr>
          <w:rFonts w:ascii="Arial" w:hAnsi="Arial" w:cs="Arial"/>
          <w:b/>
          <w:sz w:val="24"/>
          <w:szCs w:val="24"/>
        </w:rPr>
        <w:lastRenderedPageBreak/>
        <w:t xml:space="preserve">JUSTIFICACIÓN </w:t>
      </w:r>
    </w:p>
    <w:p w:rsidR="008C0450" w:rsidRPr="00825ABA" w:rsidRDefault="008C0450" w:rsidP="008C0450">
      <w:pPr>
        <w:spacing w:after="0" w:line="360" w:lineRule="auto"/>
        <w:jc w:val="both"/>
        <w:rPr>
          <w:rFonts w:ascii="Arial" w:hAnsi="Arial" w:cs="Arial"/>
          <w:sz w:val="24"/>
          <w:szCs w:val="24"/>
          <w:shd w:val="clear" w:color="auto" w:fill="FFFFFF"/>
        </w:rPr>
      </w:pPr>
      <w:bookmarkStart w:id="0" w:name="_Hlk483121361"/>
      <w:r w:rsidRPr="00825ABA">
        <w:rPr>
          <w:rFonts w:ascii="Arial" w:hAnsi="Arial" w:cs="Arial"/>
          <w:sz w:val="24"/>
          <w:szCs w:val="24"/>
          <w:shd w:val="clear" w:color="auto" w:fill="FFFFFF"/>
        </w:rPr>
        <w:t>Hoy en día la sociedad se enfrenta a una problemática en cuestión de recursos energéticos de uso cotidiano para la satisfacción de nuestros alimentos, entre los que destacan:</w:t>
      </w:r>
      <w:bookmarkEnd w:id="0"/>
      <w:r w:rsidR="003D0584">
        <w:rPr>
          <w:rFonts w:ascii="Arial" w:hAnsi="Arial" w:cs="Arial"/>
          <w:sz w:val="24"/>
          <w:szCs w:val="24"/>
          <w:shd w:val="clear" w:color="auto" w:fill="FFFFFF"/>
        </w:rPr>
        <w:t xml:space="preserve"> </w:t>
      </w:r>
      <w:r w:rsidRPr="00825ABA">
        <w:rPr>
          <w:rFonts w:ascii="Arial" w:hAnsi="Arial" w:cs="Arial"/>
          <w:sz w:val="24"/>
          <w:szCs w:val="24"/>
          <w:shd w:val="clear" w:color="auto" w:fill="FFFFFF"/>
        </w:rPr>
        <w:t>Luz eléctrica; usada para la iluminación de nuestras habitaciones, mirar la televisión, calentar el desayuno o la comida en el microondas etc.</w:t>
      </w:r>
    </w:p>
    <w:p w:rsidR="008C0450" w:rsidRPr="00825ABA" w:rsidRDefault="008C0450" w:rsidP="008C0450">
      <w:pPr>
        <w:spacing w:after="0" w:line="360" w:lineRule="auto"/>
        <w:jc w:val="both"/>
        <w:rPr>
          <w:rFonts w:ascii="Arial" w:hAnsi="Arial" w:cs="Arial"/>
          <w:sz w:val="24"/>
          <w:szCs w:val="24"/>
          <w:shd w:val="clear" w:color="auto" w:fill="FFFFFF"/>
        </w:rPr>
      </w:pPr>
      <w:r w:rsidRPr="00825ABA">
        <w:rPr>
          <w:rFonts w:ascii="Arial" w:hAnsi="Arial" w:cs="Arial"/>
          <w:sz w:val="24"/>
          <w:szCs w:val="24"/>
          <w:shd w:val="clear" w:color="auto" w:fill="FFFFFF"/>
        </w:rPr>
        <w:t xml:space="preserve">Gas natural: con la finalidad de obtener preparados los alimentos en el menor tiempo posible, </w:t>
      </w:r>
      <w:r>
        <w:rPr>
          <w:rFonts w:ascii="Arial" w:hAnsi="Arial" w:cs="Arial"/>
          <w:sz w:val="24"/>
          <w:szCs w:val="24"/>
          <w:shd w:val="clear" w:color="auto" w:fill="FFFFFF"/>
        </w:rPr>
        <w:t>el hombre ha</w:t>
      </w:r>
      <w:r w:rsidRPr="00825ABA">
        <w:rPr>
          <w:rFonts w:ascii="Arial" w:hAnsi="Arial" w:cs="Arial"/>
          <w:sz w:val="24"/>
          <w:szCs w:val="24"/>
          <w:shd w:val="clear" w:color="auto" w:fill="FFFFFF"/>
        </w:rPr>
        <w:t xml:space="preserve"> utilizado el gas natural como su única fuente de cocción de</w:t>
      </w:r>
      <w:r>
        <w:rPr>
          <w:rFonts w:ascii="Arial" w:hAnsi="Arial" w:cs="Arial"/>
          <w:sz w:val="24"/>
          <w:szCs w:val="24"/>
          <w:shd w:val="clear" w:color="auto" w:fill="FFFFFF"/>
        </w:rPr>
        <w:t xml:space="preserve"> alimentos, dejando de lado las consecuencias que é</w:t>
      </w:r>
      <w:r w:rsidRPr="00825ABA">
        <w:rPr>
          <w:rFonts w:ascii="Arial" w:hAnsi="Arial" w:cs="Arial"/>
          <w:sz w:val="24"/>
          <w:szCs w:val="24"/>
          <w:shd w:val="clear" w:color="auto" w:fill="FFFFFF"/>
        </w:rPr>
        <w:t>sta genere.</w:t>
      </w:r>
    </w:p>
    <w:p w:rsidR="008C0450" w:rsidRPr="00825ABA" w:rsidRDefault="008C0450" w:rsidP="008C0450">
      <w:pPr>
        <w:spacing w:after="0" w:line="360" w:lineRule="auto"/>
        <w:jc w:val="both"/>
        <w:rPr>
          <w:rFonts w:ascii="Arial" w:hAnsi="Arial" w:cs="Arial"/>
          <w:sz w:val="24"/>
          <w:szCs w:val="24"/>
          <w:shd w:val="clear" w:color="auto" w:fill="FFFFFF"/>
        </w:rPr>
      </w:pPr>
      <w:r w:rsidRPr="00825ABA">
        <w:rPr>
          <w:rFonts w:ascii="Arial" w:hAnsi="Arial" w:cs="Arial"/>
          <w:sz w:val="24"/>
          <w:szCs w:val="24"/>
          <w:shd w:val="clear" w:color="auto" w:fill="FFFFFF"/>
        </w:rPr>
        <w:t xml:space="preserve">Uso de leña: sociedades alejadas a la cuidad preparan sus alimentos </w:t>
      </w:r>
      <w:r w:rsidR="00592E22">
        <w:rPr>
          <w:rFonts w:ascii="Arial" w:hAnsi="Arial" w:cs="Arial"/>
          <w:sz w:val="24"/>
          <w:szCs w:val="24"/>
          <w:shd w:val="clear" w:color="auto" w:fill="FFFFFF"/>
        </w:rPr>
        <w:t xml:space="preserve">con leña, la cual es un problema severo dado que se </w:t>
      </w:r>
      <w:r w:rsidRPr="00825ABA">
        <w:rPr>
          <w:rFonts w:ascii="Arial" w:hAnsi="Arial" w:cs="Arial"/>
          <w:sz w:val="24"/>
          <w:szCs w:val="24"/>
          <w:shd w:val="clear" w:color="auto" w:fill="FFFFFF"/>
        </w:rPr>
        <w:t>tala</w:t>
      </w:r>
      <w:r w:rsidR="00592E22">
        <w:rPr>
          <w:rFonts w:ascii="Arial" w:hAnsi="Arial" w:cs="Arial"/>
          <w:sz w:val="24"/>
          <w:szCs w:val="24"/>
          <w:shd w:val="clear" w:color="auto" w:fill="FFFFFF"/>
        </w:rPr>
        <w:t>n</w:t>
      </w:r>
      <w:r w:rsidRPr="00825ABA">
        <w:rPr>
          <w:rFonts w:ascii="Arial" w:hAnsi="Arial" w:cs="Arial"/>
          <w:sz w:val="24"/>
          <w:szCs w:val="24"/>
          <w:shd w:val="clear" w:color="auto" w:fill="FFFFFF"/>
        </w:rPr>
        <w:t xml:space="preserve"> de árboles.</w:t>
      </w:r>
    </w:p>
    <w:p w:rsidR="003D0584" w:rsidRPr="00D430B1" w:rsidRDefault="008C0450" w:rsidP="003D0584">
      <w:pPr>
        <w:spacing w:after="0" w:line="360" w:lineRule="auto"/>
        <w:jc w:val="both"/>
        <w:rPr>
          <w:rFonts w:ascii="Arial" w:hAnsi="Arial" w:cs="Arial"/>
          <w:sz w:val="24"/>
          <w:szCs w:val="24"/>
          <w:shd w:val="clear" w:color="auto" w:fill="FFFFFF"/>
        </w:rPr>
      </w:pPr>
      <w:r w:rsidRPr="00825ABA">
        <w:rPr>
          <w:rFonts w:ascii="Arial" w:hAnsi="Arial" w:cs="Arial"/>
          <w:sz w:val="24"/>
          <w:szCs w:val="24"/>
          <w:shd w:val="clear" w:color="auto" w:fill="FFFFFF"/>
        </w:rPr>
        <w:t>Quema de plásticos: algunos de los ciudadanos de las diferentes localidades utilizan los plásticos para generar energia y atreves de ello cocinar sus alimentos.</w:t>
      </w:r>
      <w:r w:rsidR="003D0584">
        <w:rPr>
          <w:rFonts w:ascii="Arial" w:hAnsi="Arial" w:cs="Arial"/>
          <w:sz w:val="24"/>
          <w:szCs w:val="24"/>
          <w:shd w:val="clear" w:color="auto" w:fill="FFFFFF"/>
        </w:rPr>
        <w:t xml:space="preserve"> </w:t>
      </w:r>
      <w:r>
        <w:rPr>
          <w:rFonts w:ascii="Arial" w:hAnsi="Arial" w:cs="Arial"/>
          <w:sz w:val="24"/>
          <w:szCs w:val="24"/>
          <w:shd w:val="clear" w:color="auto" w:fill="FFFFFF"/>
        </w:rPr>
        <w:t>Tener un consumo de bienes eléctricos y combustibles ha llevado a un des embolsamien</w:t>
      </w:r>
      <w:r w:rsidR="003D0584">
        <w:rPr>
          <w:rFonts w:ascii="Arial" w:hAnsi="Arial" w:cs="Arial"/>
          <w:sz w:val="24"/>
          <w:szCs w:val="24"/>
          <w:shd w:val="clear" w:color="auto" w:fill="FFFFFF"/>
        </w:rPr>
        <w:t>to en la economía</w:t>
      </w:r>
      <w:r w:rsidR="0042768A">
        <w:rPr>
          <w:rFonts w:ascii="Arial" w:hAnsi="Arial" w:cs="Arial"/>
          <w:sz w:val="24"/>
          <w:szCs w:val="24"/>
          <w:shd w:val="clear" w:color="auto" w:fill="FFFFFF"/>
        </w:rPr>
        <w:t xml:space="preserve"> de las familias, </w:t>
      </w:r>
      <w:r w:rsidRPr="00D430B1">
        <w:rPr>
          <w:rFonts w:ascii="Arial" w:hAnsi="Arial" w:cs="Arial"/>
          <w:sz w:val="24"/>
          <w:szCs w:val="24"/>
        </w:rPr>
        <w:t>por otra</w:t>
      </w:r>
      <w:r w:rsidR="0042768A">
        <w:rPr>
          <w:rFonts w:ascii="Arial" w:hAnsi="Arial" w:cs="Arial"/>
          <w:sz w:val="24"/>
          <w:szCs w:val="24"/>
        </w:rPr>
        <w:t xml:space="preserve"> </w:t>
      </w:r>
      <w:r w:rsidR="003D0584">
        <w:rPr>
          <w:rFonts w:ascii="Arial" w:hAnsi="Arial" w:cs="Arial"/>
          <w:sz w:val="24"/>
          <w:szCs w:val="24"/>
        </w:rPr>
        <w:t xml:space="preserve">parte, </w:t>
      </w:r>
      <w:r w:rsidR="0042768A">
        <w:rPr>
          <w:rFonts w:ascii="Arial" w:hAnsi="Arial" w:cs="Arial"/>
          <w:sz w:val="24"/>
          <w:szCs w:val="24"/>
        </w:rPr>
        <w:t>aun desequilibrio climático.</w:t>
      </w:r>
      <w:r w:rsidRPr="00D430B1">
        <w:rPr>
          <w:rFonts w:ascii="Arial" w:hAnsi="Arial" w:cs="Arial"/>
          <w:sz w:val="24"/>
          <w:szCs w:val="24"/>
        </w:rPr>
        <w:t xml:space="preserve"> </w:t>
      </w:r>
      <w:r w:rsidR="0042768A">
        <w:rPr>
          <w:rFonts w:ascii="Arial" w:hAnsi="Arial" w:cs="Arial"/>
          <w:sz w:val="24"/>
          <w:szCs w:val="24"/>
        </w:rPr>
        <w:t xml:space="preserve">Sin embargo, </w:t>
      </w:r>
      <w:r w:rsidRPr="00D430B1">
        <w:rPr>
          <w:rFonts w:ascii="Arial" w:hAnsi="Arial" w:cs="Arial"/>
          <w:sz w:val="24"/>
          <w:szCs w:val="24"/>
        </w:rPr>
        <w:t>e</w:t>
      </w:r>
      <w:r w:rsidR="0042768A">
        <w:rPr>
          <w:rFonts w:ascii="Arial" w:hAnsi="Arial" w:cs="Arial"/>
          <w:sz w:val="24"/>
          <w:szCs w:val="24"/>
        </w:rPr>
        <w:t>l sol nos brinda energia limpia, que podemos aprovechar y a la vez cuidar de nuestro planeta (nuestra casa).</w:t>
      </w:r>
      <w:r w:rsidR="003D0584">
        <w:rPr>
          <w:rFonts w:ascii="Arial" w:hAnsi="Arial" w:cs="Arial"/>
          <w:sz w:val="24"/>
          <w:szCs w:val="24"/>
          <w:shd w:val="clear" w:color="auto" w:fill="FFFFFF"/>
        </w:rPr>
        <w:t xml:space="preserve"> </w:t>
      </w:r>
      <w:r w:rsidR="003D0584">
        <w:rPr>
          <w:rFonts w:ascii="Arial" w:hAnsi="Arial" w:cs="Arial"/>
          <w:sz w:val="24"/>
          <w:szCs w:val="24"/>
        </w:rPr>
        <w:t>E</w:t>
      </w:r>
      <w:r w:rsidR="003D0584" w:rsidRPr="00D430B1">
        <w:rPr>
          <w:rFonts w:ascii="Arial" w:hAnsi="Arial" w:cs="Arial"/>
          <w:sz w:val="24"/>
          <w:szCs w:val="24"/>
        </w:rPr>
        <w:t xml:space="preserve">l sol es una estrella que, a pesar de ya haber vivido aproximadamente tres mil millones de años, aún tiene por delante </w:t>
      </w:r>
      <w:r w:rsidR="003D0584">
        <w:rPr>
          <w:rFonts w:ascii="Arial" w:hAnsi="Arial" w:cs="Arial"/>
          <w:sz w:val="24"/>
          <w:szCs w:val="24"/>
        </w:rPr>
        <w:t>millones de años por vivir, e</w:t>
      </w:r>
      <w:r w:rsidR="003D0584" w:rsidRPr="00D430B1">
        <w:rPr>
          <w:rFonts w:ascii="Arial" w:hAnsi="Arial" w:cs="Arial"/>
          <w:sz w:val="24"/>
          <w:szCs w:val="24"/>
        </w:rPr>
        <w:t>sto le da una ventaja al</w:t>
      </w:r>
      <w:r w:rsidR="0005589F">
        <w:rPr>
          <w:rFonts w:ascii="Arial" w:hAnsi="Arial" w:cs="Arial"/>
          <w:sz w:val="24"/>
          <w:szCs w:val="24"/>
        </w:rPr>
        <w:t xml:space="preserve"> proyecto como una de las más exitosos disponibles</w:t>
      </w:r>
      <w:r w:rsidR="003D0584" w:rsidRPr="00D430B1">
        <w:rPr>
          <w:rFonts w:ascii="Arial" w:hAnsi="Arial" w:cs="Arial"/>
          <w:sz w:val="24"/>
          <w:szCs w:val="24"/>
        </w:rPr>
        <w:t xml:space="preserve">. </w:t>
      </w:r>
    </w:p>
    <w:p w:rsidR="0042768A" w:rsidRDefault="0042768A" w:rsidP="00171733">
      <w:pPr>
        <w:spacing w:after="0" w:line="360" w:lineRule="auto"/>
        <w:jc w:val="both"/>
        <w:rPr>
          <w:rFonts w:ascii="Arial" w:hAnsi="Arial" w:cs="Arial"/>
          <w:sz w:val="24"/>
          <w:szCs w:val="24"/>
          <w:shd w:val="clear" w:color="auto" w:fill="FFFFFF"/>
        </w:rPr>
      </w:pPr>
    </w:p>
    <w:p w:rsidR="00EF2636" w:rsidRDefault="00EF2636" w:rsidP="00171733">
      <w:pPr>
        <w:spacing w:after="0" w:line="360" w:lineRule="auto"/>
        <w:jc w:val="both"/>
        <w:rPr>
          <w:rFonts w:ascii="Arial" w:hAnsi="Arial" w:cs="Arial"/>
          <w:sz w:val="24"/>
          <w:szCs w:val="24"/>
          <w:shd w:val="clear" w:color="auto" w:fill="FFFFFF"/>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EF2636" w:rsidRDefault="00EF2636" w:rsidP="00171733">
      <w:pPr>
        <w:spacing w:after="0" w:line="360" w:lineRule="auto"/>
        <w:jc w:val="both"/>
        <w:rPr>
          <w:rFonts w:ascii="Arial" w:hAnsi="Arial" w:cs="Arial"/>
          <w:b/>
          <w:sz w:val="24"/>
          <w:szCs w:val="24"/>
        </w:rPr>
      </w:pPr>
    </w:p>
    <w:p w:rsidR="008C0450" w:rsidRPr="003A4655" w:rsidRDefault="003A4655" w:rsidP="00171733">
      <w:pPr>
        <w:spacing w:after="0" w:line="360" w:lineRule="auto"/>
        <w:jc w:val="both"/>
        <w:rPr>
          <w:rFonts w:ascii="Arial" w:hAnsi="Arial" w:cs="Arial"/>
          <w:b/>
          <w:sz w:val="24"/>
          <w:szCs w:val="24"/>
        </w:rPr>
      </w:pPr>
      <w:r>
        <w:rPr>
          <w:rFonts w:ascii="Arial" w:hAnsi="Arial" w:cs="Arial"/>
          <w:b/>
          <w:sz w:val="24"/>
          <w:szCs w:val="24"/>
        </w:rPr>
        <w:lastRenderedPageBreak/>
        <w:t>ANTECEDENTES</w:t>
      </w:r>
    </w:p>
    <w:p w:rsidR="004C0F2C" w:rsidRPr="00965340" w:rsidRDefault="00D9241F" w:rsidP="00A802B2">
      <w:pPr>
        <w:autoSpaceDE w:val="0"/>
        <w:autoSpaceDN w:val="0"/>
        <w:adjustRightInd w:val="0"/>
        <w:spacing w:after="0" w:line="360" w:lineRule="auto"/>
        <w:jc w:val="both"/>
        <w:rPr>
          <w:rFonts w:ascii="Arial" w:hAnsi="Arial" w:cs="Arial"/>
          <w:sz w:val="24"/>
          <w:szCs w:val="24"/>
        </w:rPr>
      </w:pPr>
      <w:r w:rsidRPr="00965340">
        <w:rPr>
          <w:rFonts w:ascii="Arial" w:hAnsi="Arial" w:cs="Arial"/>
          <w:sz w:val="24"/>
          <w:szCs w:val="24"/>
        </w:rPr>
        <w:t xml:space="preserve">Actualmente el consumo de gas natural ha </w:t>
      </w:r>
      <w:r w:rsidR="004C0F2C" w:rsidRPr="00965340">
        <w:rPr>
          <w:rFonts w:ascii="Arial" w:hAnsi="Arial" w:cs="Arial"/>
          <w:sz w:val="24"/>
          <w:szCs w:val="24"/>
        </w:rPr>
        <w:t xml:space="preserve">mostrado un grande crecimiento, mostrado en las estadísticas respecto a años anteriores; para </w:t>
      </w:r>
      <w:r w:rsidR="001226E4" w:rsidRPr="00965340">
        <w:rPr>
          <w:rFonts w:ascii="Arial" w:hAnsi="Arial" w:cs="Arial"/>
          <w:sz w:val="24"/>
          <w:szCs w:val="24"/>
        </w:rPr>
        <w:t xml:space="preserve">2008 se mostró un salto enorme, para 20015 alcanza el punto más bajo y posteriormente comienza a crecer nuevamente, este es un claro ejemplo de cómo en estos últimos años tenemos un consumo de gas natural mucho más elevado, aunque los precios de este también han aumentado a pasos agigantados. Véase Figura </w:t>
      </w:r>
      <w:r w:rsidR="00965340">
        <w:rPr>
          <w:rFonts w:ascii="Arial" w:hAnsi="Arial" w:cs="Arial"/>
          <w:sz w:val="24"/>
          <w:szCs w:val="24"/>
        </w:rPr>
        <w:t>1.</w:t>
      </w:r>
    </w:p>
    <w:p w:rsidR="00A802B2" w:rsidRDefault="002019C8" w:rsidP="00A802B2">
      <w:pPr>
        <w:autoSpaceDE w:val="0"/>
        <w:autoSpaceDN w:val="0"/>
        <w:adjustRightInd w:val="0"/>
        <w:spacing w:after="0" w:line="360" w:lineRule="auto"/>
        <w:jc w:val="both"/>
        <w:rPr>
          <w:rFonts w:ascii="ArialMT" w:hAnsi="ArialMT" w:cs="ArialMT"/>
        </w:rPr>
      </w:pPr>
      <w:r>
        <w:rPr>
          <w:noProof/>
        </w:rPr>
        <w:drawing>
          <wp:inline distT="0" distB="0" distL="0" distR="0" wp14:anchorId="25B9808A" wp14:editId="5884FEE8">
            <wp:extent cx="4572000" cy="2743200"/>
            <wp:effectExtent l="0" t="0" r="0" b="0"/>
            <wp:docPr id="1" name="Gráfico 1">
              <a:extLst xmlns:a="http://schemas.openxmlformats.org/drawingml/2006/main">
                <a:ext uri="{FF2B5EF4-FFF2-40B4-BE49-F238E27FC236}">
                  <a16:creationId xmlns:a16="http://schemas.microsoft.com/office/drawing/2014/main" id="{B7544533-5E15-4CF6-AA99-2D5B7D3AA4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41BD" w:rsidRPr="00EF2636" w:rsidRDefault="00965340" w:rsidP="00A802B2">
      <w:pPr>
        <w:autoSpaceDE w:val="0"/>
        <w:autoSpaceDN w:val="0"/>
        <w:adjustRightInd w:val="0"/>
        <w:spacing w:after="0" w:line="360" w:lineRule="auto"/>
        <w:jc w:val="both"/>
        <w:rPr>
          <w:rFonts w:ascii="Arial" w:hAnsi="Arial" w:cs="Arial"/>
        </w:rPr>
      </w:pPr>
      <w:r w:rsidRPr="00EF2636">
        <w:rPr>
          <w:rFonts w:ascii="Arial" w:hAnsi="Arial" w:cs="Arial"/>
        </w:rPr>
        <w:t xml:space="preserve">Figura 1: proyección de consumo </w:t>
      </w:r>
      <w:r w:rsidR="002A41BD" w:rsidRPr="00EF2636">
        <w:rPr>
          <w:rFonts w:ascii="Arial" w:hAnsi="Arial" w:cs="Arial"/>
        </w:rPr>
        <w:t>de gas natural.</w:t>
      </w:r>
    </w:p>
    <w:p w:rsidR="002A41BD" w:rsidRDefault="002A41BD" w:rsidP="003A4655">
      <w:pPr>
        <w:shd w:val="clear" w:color="auto" w:fill="FFFFFF"/>
        <w:spacing w:after="240" w:line="240" w:lineRule="auto"/>
        <w:jc w:val="both"/>
        <w:outlineLvl w:val="3"/>
        <w:rPr>
          <w:rFonts w:ascii="ArialMT" w:hAnsi="ArialMT" w:cs="ArialMT"/>
        </w:rPr>
      </w:pPr>
    </w:p>
    <w:p w:rsidR="003A4655" w:rsidRPr="00EF2636" w:rsidRDefault="002A41BD" w:rsidP="003A4655">
      <w:pPr>
        <w:shd w:val="clear" w:color="auto" w:fill="FFFFFF"/>
        <w:spacing w:after="240" w:line="240" w:lineRule="auto"/>
        <w:jc w:val="both"/>
        <w:outlineLvl w:val="3"/>
        <w:rPr>
          <w:rFonts w:ascii="Arial" w:eastAsia="Times New Roman" w:hAnsi="Arial" w:cs="Arial"/>
          <w:bCs/>
          <w:sz w:val="24"/>
          <w:szCs w:val="24"/>
          <w:lang w:val="es-MX" w:eastAsia="es-ES"/>
        </w:rPr>
      </w:pPr>
      <w:r w:rsidRPr="00EF2636">
        <w:rPr>
          <w:rFonts w:ascii="Arial" w:hAnsi="Arial" w:cs="Arial"/>
          <w:sz w:val="24"/>
          <w:szCs w:val="24"/>
        </w:rPr>
        <w:t>Es basto conocer sobre una alternativa que comprenda las necesidades; conociendo que:</w:t>
      </w:r>
      <w:r w:rsidR="0007533A" w:rsidRPr="00EF2636">
        <w:rPr>
          <w:rFonts w:ascii="Arial" w:hAnsi="Arial" w:cs="Arial"/>
          <w:sz w:val="24"/>
          <w:szCs w:val="24"/>
        </w:rPr>
        <w:t xml:space="preserve"> </w:t>
      </w:r>
      <w:r w:rsidR="003A4655" w:rsidRPr="00EF2636">
        <w:rPr>
          <w:rFonts w:ascii="Arial" w:eastAsia="Times New Roman" w:hAnsi="Arial" w:cs="Arial"/>
          <w:bCs/>
          <w:sz w:val="24"/>
          <w:szCs w:val="24"/>
          <w:lang w:val="es-MX" w:eastAsia="es-ES"/>
        </w:rPr>
        <w:t>Nayarit tiene un promedio de radiación entre 5.2 y 5.3</w:t>
      </w:r>
      <w:r w:rsidR="003A4655" w:rsidRPr="00EF2636">
        <w:rPr>
          <w:rFonts w:ascii="Arial" w:eastAsia="Times New Roman" w:hAnsi="Arial" w:cs="Arial"/>
          <w:bCs/>
          <w:sz w:val="24"/>
          <w:szCs w:val="24"/>
          <w:lang w:eastAsia="es-ES"/>
        </w:rPr>
        <w:t xml:space="preserve"> </w:t>
      </w:r>
      <w:r w:rsidR="003A4655" w:rsidRPr="00EF2636">
        <w:rPr>
          <w:rFonts w:ascii="Arial" w:eastAsia="Times New Roman" w:hAnsi="Arial" w:cs="Arial"/>
          <w:bCs/>
          <w:sz w:val="24"/>
          <w:szCs w:val="24"/>
          <w:lang w:val="es-MX" w:eastAsia="es-ES"/>
        </w:rPr>
        <w:t>[ KWh/m2]</w:t>
      </w:r>
    </w:p>
    <w:p w:rsidR="00A802B2" w:rsidRPr="00FD632E" w:rsidRDefault="003A4655" w:rsidP="003A4655">
      <w:pPr>
        <w:autoSpaceDE w:val="0"/>
        <w:autoSpaceDN w:val="0"/>
        <w:adjustRightInd w:val="0"/>
        <w:spacing w:after="0" w:line="360" w:lineRule="auto"/>
        <w:jc w:val="center"/>
        <w:rPr>
          <w:rFonts w:ascii="Arial" w:hAnsi="Arial" w:cs="Arial"/>
          <w:b/>
          <w:sz w:val="20"/>
          <w:lang w:val="es-MX"/>
        </w:rPr>
      </w:pPr>
      <w:r>
        <w:rPr>
          <w:noProof/>
          <w:lang w:eastAsia="es-ES"/>
        </w:rPr>
        <w:drawing>
          <wp:inline distT="0" distB="0" distL="0" distR="0" wp14:anchorId="2E3544D1" wp14:editId="4C9DD619">
            <wp:extent cx="3821374" cy="2153920"/>
            <wp:effectExtent l="0" t="0" r="8255" b="0"/>
            <wp:docPr id="2"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3 Marcador de contenido"/>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989" cy="2165540"/>
                    </a:xfrm>
                    <a:prstGeom prst="rect">
                      <a:avLst/>
                    </a:prstGeom>
                    <a:noFill/>
                    <a:ln>
                      <a:noFill/>
                    </a:ln>
                    <a:effectLst/>
                    <a:extLst/>
                  </pic:spPr>
                </pic:pic>
              </a:graphicData>
            </a:graphic>
          </wp:inline>
        </w:drawing>
      </w:r>
    </w:p>
    <w:p w:rsidR="002A41BD" w:rsidRPr="00FD632E" w:rsidRDefault="002A41BD" w:rsidP="002A41BD">
      <w:pPr>
        <w:autoSpaceDE w:val="0"/>
        <w:autoSpaceDN w:val="0"/>
        <w:adjustRightInd w:val="0"/>
        <w:spacing w:after="0" w:line="360" w:lineRule="auto"/>
        <w:jc w:val="center"/>
        <w:rPr>
          <w:rFonts w:ascii="Arial" w:hAnsi="Arial" w:cs="Arial"/>
          <w:sz w:val="20"/>
          <w:lang w:val="es-MX"/>
        </w:rPr>
      </w:pPr>
      <w:r w:rsidRPr="00FD632E">
        <w:rPr>
          <w:rFonts w:ascii="Arial" w:hAnsi="Arial" w:cs="Arial"/>
          <w:sz w:val="20"/>
          <w:lang w:val="es-MX"/>
        </w:rPr>
        <w:t>Figura 2</w:t>
      </w:r>
      <w:r w:rsidRPr="00FD632E">
        <w:rPr>
          <w:rFonts w:ascii="Arial" w:hAnsi="Arial" w:cs="Arial"/>
          <w:b/>
          <w:sz w:val="20"/>
          <w:lang w:val="es-MX"/>
        </w:rPr>
        <w:t xml:space="preserve">: </w:t>
      </w:r>
      <w:r w:rsidRPr="00FD632E">
        <w:rPr>
          <w:rFonts w:ascii="Arial" w:hAnsi="Arial" w:cs="Arial"/>
          <w:sz w:val="20"/>
          <w:lang w:val="es-MX"/>
        </w:rPr>
        <w:t>representaci</w:t>
      </w:r>
      <w:r w:rsidR="00FD632E" w:rsidRPr="00FD632E">
        <w:rPr>
          <w:rFonts w:ascii="Arial" w:hAnsi="Arial" w:cs="Arial"/>
          <w:sz w:val="20"/>
          <w:lang w:val="es-MX"/>
        </w:rPr>
        <w:t>ón geográfica de insolación en México y el estado de Nayarit</w:t>
      </w:r>
    </w:p>
    <w:p w:rsidR="00721631" w:rsidRPr="00EF2636" w:rsidRDefault="002A41BD" w:rsidP="0007533A">
      <w:pPr>
        <w:pStyle w:val="Ttulo4"/>
        <w:shd w:val="clear" w:color="auto" w:fill="FFFFFF"/>
        <w:spacing w:before="0" w:beforeAutospacing="0" w:after="240" w:afterAutospacing="0"/>
        <w:jc w:val="both"/>
        <w:rPr>
          <w:rFonts w:ascii="Arial" w:hAnsi="Arial" w:cs="Arial"/>
          <w:vertAlign w:val="superscript"/>
        </w:rPr>
      </w:pPr>
      <w:r w:rsidRPr="00EF2636">
        <w:rPr>
          <w:rFonts w:ascii="Arial" w:hAnsi="Arial" w:cs="Arial"/>
          <w:b w:val="0"/>
        </w:rPr>
        <w:lastRenderedPageBreak/>
        <w:t>Las unidades que se emplean para este concepto son las </w:t>
      </w:r>
      <w:r w:rsidRPr="00EF2636">
        <w:rPr>
          <w:rStyle w:val="nfasis"/>
          <w:rFonts w:ascii="Arial" w:hAnsi="Arial" w:cs="Arial"/>
          <w:b w:val="0"/>
          <w:i w:val="0"/>
        </w:rPr>
        <w:t>Unidades de Energía por Unidades de Área</w:t>
      </w:r>
      <w:r w:rsidRPr="00EF2636">
        <w:rPr>
          <w:rFonts w:ascii="Arial" w:hAnsi="Arial" w:cs="Arial"/>
          <w:b w:val="0"/>
        </w:rPr>
        <w:t>. Si consideramos que un horno solar puede recibir una irradiación directa aproximada de 1000 W/m</w:t>
      </w:r>
      <w:r w:rsidRPr="00EF2636">
        <w:rPr>
          <w:rFonts w:ascii="Arial" w:hAnsi="Arial" w:cs="Arial"/>
          <w:b w:val="0"/>
          <w:vertAlign w:val="superscript"/>
        </w:rPr>
        <w:t>2 </w:t>
      </w:r>
      <w:r w:rsidRPr="00EF2636">
        <w:rPr>
          <w:rFonts w:ascii="Arial" w:hAnsi="Arial" w:cs="Arial"/>
          <w:b w:val="0"/>
        </w:rPr>
        <w:t>en condiciones de buen día claro</w:t>
      </w:r>
      <w:r w:rsidR="004A3218">
        <w:rPr>
          <w:rFonts w:ascii="Arial" w:hAnsi="Arial" w:cs="Arial"/>
          <w:b w:val="0"/>
        </w:rPr>
        <w:t>,</w:t>
      </w:r>
      <w:r w:rsidRPr="00EF2636">
        <w:rPr>
          <w:rFonts w:ascii="Arial" w:hAnsi="Arial" w:cs="Arial"/>
          <w:b w:val="0"/>
        </w:rPr>
        <w:t xml:space="preserve"> se considera llamar </w:t>
      </w:r>
      <w:r w:rsidR="00721631">
        <w:rPr>
          <w:rFonts w:ascii="Arial" w:hAnsi="Arial" w:cs="Arial"/>
          <w:b w:val="0"/>
        </w:rPr>
        <w:t>(</w:t>
      </w:r>
      <w:r w:rsidRPr="00EF2636">
        <w:rPr>
          <w:rFonts w:ascii="Arial" w:hAnsi="Arial" w:cs="Arial"/>
          <w:b w:val="0"/>
        </w:rPr>
        <w:t>pico de la irradiancia</w:t>
      </w:r>
      <w:r w:rsidR="00721631">
        <w:rPr>
          <w:rFonts w:ascii="Arial" w:hAnsi="Arial" w:cs="Arial"/>
          <w:b w:val="0"/>
        </w:rPr>
        <w:t>)</w:t>
      </w:r>
      <w:r w:rsidRPr="00EF2636">
        <w:rPr>
          <w:rFonts w:ascii="Arial" w:hAnsi="Arial" w:cs="Arial"/>
          <w:b w:val="0"/>
        </w:rPr>
        <w:t xml:space="preserve"> </w:t>
      </w:r>
      <w:r w:rsidR="004A3218">
        <w:rPr>
          <w:rFonts w:ascii="Arial" w:hAnsi="Arial" w:cs="Arial"/>
          <w:b w:val="0"/>
        </w:rPr>
        <w:t xml:space="preserve">y nos da un valor de </w:t>
      </w:r>
      <w:r w:rsidRPr="00EF2636">
        <w:rPr>
          <w:rFonts w:ascii="Arial" w:hAnsi="Arial" w:cs="Arial"/>
          <w:b w:val="0"/>
        </w:rPr>
        <w:t>1000 w/m</w:t>
      </w:r>
      <w:r w:rsidRPr="00EF2636">
        <w:rPr>
          <w:rFonts w:ascii="Arial" w:hAnsi="Arial" w:cs="Arial"/>
          <w:b w:val="0"/>
          <w:vertAlign w:val="superscript"/>
        </w:rPr>
        <w:t>2</w:t>
      </w:r>
      <w:r w:rsidR="00721631">
        <w:rPr>
          <w:rFonts w:ascii="Arial" w:hAnsi="Arial" w:cs="Arial"/>
          <w:b w:val="0"/>
        </w:rPr>
        <w:t xml:space="preserve"> a nivel del mar.</w:t>
      </w:r>
      <w:r w:rsidRPr="00EF2636">
        <w:rPr>
          <w:rFonts w:ascii="Arial" w:hAnsi="Arial" w:cs="Arial"/>
          <w:b w:val="0"/>
        </w:rPr>
        <w:t xml:space="preserve"> Por lo tanto, a la cantidad de insolación recibida en un Horno solar (o cualquier captador solar) en un tiempo de una hora se le conoce con el nombre de hora solar pico cuyas unidades generalizadas son como sigue:</w:t>
      </w:r>
      <w:r w:rsidR="00721631">
        <w:rPr>
          <w:rFonts w:ascii="Arial" w:hAnsi="Arial" w:cs="Arial"/>
          <w:b w:val="0"/>
        </w:rPr>
        <w:t xml:space="preserve"> </w:t>
      </w:r>
      <w:r w:rsidRPr="00EF2636">
        <w:rPr>
          <w:rFonts w:ascii="Arial" w:hAnsi="Arial" w:cs="Arial"/>
        </w:rPr>
        <w:t>hora solar pico = 1000 W-h/m</w:t>
      </w:r>
      <w:r w:rsidRPr="00EF2636">
        <w:rPr>
          <w:rFonts w:ascii="Arial" w:hAnsi="Arial" w:cs="Arial"/>
          <w:vertAlign w:val="superscript"/>
        </w:rPr>
        <w:t>2</w:t>
      </w:r>
    </w:p>
    <w:p w:rsidR="0007533A" w:rsidRPr="00721631" w:rsidRDefault="002A41BD" w:rsidP="0007533A">
      <w:pPr>
        <w:pStyle w:val="Ttulo4"/>
        <w:shd w:val="clear" w:color="auto" w:fill="FFFFFF"/>
        <w:spacing w:before="0" w:beforeAutospacing="0" w:after="240" w:afterAutospacing="0"/>
        <w:jc w:val="both"/>
        <w:rPr>
          <w:rFonts w:ascii="Arial" w:hAnsi="Arial" w:cs="Arial"/>
          <w:b w:val="0"/>
        </w:rPr>
      </w:pPr>
      <w:r w:rsidRPr="0007533A">
        <w:rPr>
          <w:rFonts w:ascii="Arial" w:hAnsi="Arial" w:cs="Arial"/>
          <w:b w:val="0"/>
        </w:rPr>
        <w:t xml:space="preserve">El cálculo de la energía total recibida en un metro cuadrado de superficie terrestre (o de un </w:t>
      </w:r>
      <w:r w:rsidR="0007533A" w:rsidRPr="0007533A">
        <w:rPr>
          <w:rFonts w:ascii="Arial" w:hAnsi="Arial" w:cs="Arial"/>
          <w:b w:val="0"/>
          <w:bCs w:val="0"/>
        </w:rPr>
        <w:t>horno solar</w:t>
      </w:r>
      <w:r w:rsidRPr="0007533A">
        <w:rPr>
          <w:rFonts w:ascii="Arial" w:hAnsi="Arial" w:cs="Arial"/>
          <w:b w:val="0"/>
        </w:rPr>
        <w:t xml:space="preserve">) es </w:t>
      </w:r>
      <w:r w:rsidR="00721631">
        <w:rPr>
          <w:rFonts w:ascii="Arial" w:hAnsi="Arial" w:cs="Arial"/>
          <w:b w:val="0"/>
        </w:rPr>
        <w:t xml:space="preserve">de </w:t>
      </w:r>
      <w:r w:rsidRPr="0007533A">
        <w:rPr>
          <w:rFonts w:ascii="Arial" w:hAnsi="Arial" w:cs="Arial"/>
          <w:b w:val="0"/>
        </w:rPr>
        <w:t>5 kWh/m</w:t>
      </w:r>
      <w:r w:rsidRPr="0007533A">
        <w:rPr>
          <w:rFonts w:ascii="Arial" w:hAnsi="Arial" w:cs="Arial"/>
          <w:b w:val="0"/>
          <w:vertAlign w:val="superscript"/>
        </w:rPr>
        <w:t>2</w:t>
      </w:r>
      <w:r w:rsidR="00721631">
        <w:rPr>
          <w:rFonts w:ascii="Arial" w:hAnsi="Arial" w:cs="Arial"/>
          <w:b w:val="0"/>
        </w:rPr>
        <w:t xml:space="preserve"> como se muestra en la figura 2.</w:t>
      </w:r>
    </w:p>
    <w:p w:rsidR="00EF2636" w:rsidRDefault="002A41BD" w:rsidP="00DA052E">
      <w:pPr>
        <w:shd w:val="clear" w:color="auto" w:fill="FFFFFF"/>
        <w:spacing w:after="240" w:line="240" w:lineRule="auto"/>
        <w:jc w:val="both"/>
        <w:outlineLvl w:val="3"/>
        <w:rPr>
          <w:rFonts w:ascii="Arial" w:eastAsia="Times New Roman" w:hAnsi="Arial" w:cs="Arial"/>
          <w:bCs/>
          <w:sz w:val="24"/>
          <w:szCs w:val="24"/>
          <w:lang w:eastAsia="es-ES"/>
        </w:rPr>
      </w:pPr>
      <w:r w:rsidRPr="00D35C0B">
        <w:rPr>
          <w:rFonts w:ascii="Arial" w:eastAsia="Times New Roman" w:hAnsi="Arial" w:cs="Arial"/>
          <w:bCs/>
          <w:sz w:val="24"/>
          <w:szCs w:val="24"/>
          <w:lang w:eastAsia="es-ES"/>
        </w:rPr>
        <w:t>Este valor de 5</w:t>
      </w:r>
      <w:r w:rsidR="0007533A">
        <w:rPr>
          <w:rFonts w:ascii="Arial" w:eastAsia="Times New Roman" w:hAnsi="Arial" w:cs="Arial"/>
          <w:bCs/>
          <w:sz w:val="24"/>
          <w:szCs w:val="24"/>
          <w:lang w:eastAsia="es-ES"/>
        </w:rPr>
        <w:t>.2</w:t>
      </w:r>
      <w:r>
        <w:rPr>
          <w:rFonts w:ascii="Arial" w:eastAsia="Times New Roman" w:hAnsi="Arial" w:cs="Arial"/>
          <w:bCs/>
          <w:sz w:val="24"/>
          <w:szCs w:val="24"/>
          <w:lang w:eastAsia="es-ES"/>
        </w:rPr>
        <w:t>- a 5.3 kWh/m²</w:t>
      </w:r>
      <w:r w:rsidRPr="00D35C0B">
        <w:rPr>
          <w:rFonts w:ascii="Arial" w:eastAsia="Times New Roman" w:hAnsi="Arial" w:cs="Arial"/>
          <w:bCs/>
          <w:sz w:val="24"/>
          <w:szCs w:val="24"/>
          <w:lang w:eastAsia="es-ES"/>
        </w:rPr>
        <w:t> </w:t>
      </w:r>
      <w:r>
        <w:rPr>
          <w:rFonts w:ascii="Arial" w:eastAsia="Times New Roman" w:hAnsi="Arial" w:cs="Arial"/>
          <w:bCs/>
          <w:sz w:val="24"/>
          <w:szCs w:val="24"/>
          <w:lang w:eastAsia="es-ES"/>
        </w:rPr>
        <w:t>respectivamente.</w:t>
      </w:r>
      <w:r w:rsidRPr="00D35C0B">
        <w:rPr>
          <w:rFonts w:ascii="Arial" w:eastAsia="Times New Roman" w:hAnsi="Arial" w:cs="Arial"/>
          <w:bCs/>
          <w:sz w:val="24"/>
          <w:szCs w:val="24"/>
          <w:lang w:eastAsia="es-ES"/>
        </w:rPr>
        <w:t xml:space="preserve"> resulta de la suma o integración de la energía incidente en cada hora, tanto los menores valores de las horas tempranas o tardes del día, como los </w:t>
      </w:r>
      <w:r w:rsidR="00721631">
        <w:rPr>
          <w:rFonts w:ascii="Arial" w:eastAsia="Times New Roman" w:hAnsi="Arial" w:cs="Arial"/>
          <w:bCs/>
          <w:sz w:val="24"/>
          <w:szCs w:val="24"/>
          <w:lang w:eastAsia="es-ES"/>
        </w:rPr>
        <w:t>de mayores valores del mediodía.</w:t>
      </w:r>
    </w:p>
    <w:p w:rsidR="00721631" w:rsidRDefault="00721631" w:rsidP="003B01AE">
      <w:pPr>
        <w:shd w:val="clear" w:color="auto" w:fill="FFFFFF"/>
        <w:spacing w:after="240" w:line="240" w:lineRule="auto"/>
        <w:jc w:val="both"/>
        <w:outlineLvl w:val="3"/>
        <w:rPr>
          <w:rFonts w:ascii="Arial" w:eastAsia="Times New Roman" w:hAnsi="Arial" w:cs="Arial"/>
          <w:b/>
          <w:bCs/>
          <w:sz w:val="24"/>
          <w:szCs w:val="24"/>
          <w:lang w:eastAsia="es-ES"/>
        </w:rPr>
      </w:pPr>
    </w:p>
    <w:p w:rsidR="003B01AE" w:rsidRDefault="003B01AE" w:rsidP="003B01AE">
      <w:pPr>
        <w:shd w:val="clear" w:color="auto" w:fill="FFFFFF"/>
        <w:spacing w:after="240" w:line="240" w:lineRule="auto"/>
        <w:jc w:val="both"/>
        <w:outlineLvl w:val="3"/>
        <w:rPr>
          <w:rFonts w:ascii="Arial" w:eastAsia="Times New Roman" w:hAnsi="Arial" w:cs="Arial"/>
          <w:b/>
          <w:bCs/>
          <w:sz w:val="24"/>
          <w:szCs w:val="24"/>
          <w:lang w:eastAsia="es-ES"/>
        </w:rPr>
      </w:pPr>
      <w:r w:rsidRPr="003B01AE">
        <w:rPr>
          <w:rFonts w:ascii="Arial" w:eastAsia="Times New Roman" w:hAnsi="Arial" w:cs="Arial"/>
          <w:b/>
          <w:bCs/>
          <w:sz w:val="24"/>
          <w:szCs w:val="24"/>
          <w:lang w:eastAsia="es-ES"/>
        </w:rPr>
        <w:t>MATERIALES Y MÉTODOS</w:t>
      </w:r>
    </w:p>
    <w:p w:rsidR="007152E9" w:rsidRDefault="0007533A" w:rsidP="003B01AE">
      <w:pPr>
        <w:shd w:val="clear" w:color="auto" w:fill="FFFFFF"/>
        <w:spacing w:after="240" w:line="240" w:lineRule="auto"/>
        <w:jc w:val="both"/>
        <w:outlineLvl w:val="3"/>
        <w:rPr>
          <w:rFonts w:ascii="Arial" w:hAnsi="Arial" w:cs="Arial"/>
          <w:noProof/>
          <w:color w:val="000000"/>
          <w:lang w:eastAsia="es-ES"/>
        </w:rPr>
      </w:pPr>
      <w:r w:rsidRPr="00A801AB">
        <w:rPr>
          <w:rFonts w:ascii="Arial" w:hAnsi="Arial" w:cs="Arial"/>
          <w:color w:val="252525"/>
          <w:sz w:val="24"/>
          <w:szCs w:val="24"/>
          <w:shd w:val="clear" w:color="auto" w:fill="FFFFFF"/>
        </w:rPr>
        <w:t>Los materiales son de baja conducción de calor, lo que</w:t>
      </w:r>
      <w:r>
        <w:rPr>
          <w:rFonts w:ascii="Arial" w:hAnsi="Arial" w:cs="Arial"/>
          <w:color w:val="252525"/>
          <w:sz w:val="24"/>
          <w:szCs w:val="24"/>
          <w:shd w:val="clear" w:color="auto" w:fill="FFFFFF"/>
        </w:rPr>
        <w:t xml:space="preserve"> reduce el riesgo de quemaduras, </w:t>
      </w:r>
      <w:r>
        <w:rPr>
          <w:rFonts w:ascii="Arial" w:hAnsi="Arial" w:cs="Arial"/>
          <w:sz w:val="24"/>
          <w:szCs w:val="24"/>
        </w:rPr>
        <w:t>e</w:t>
      </w:r>
      <w:r w:rsidRPr="00A801AB">
        <w:rPr>
          <w:rFonts w:ascii="Arial" w:hAnsi="Arial" w:cs="Arial"/>
          <w:sz w:val="24"/>
          <w:szCs w:val="24"/>
        </w:rPr>
        <w:t xml:space="preserve">s un equipo que funciona con radiación solar, por lo tanto, donde hay sol disponible, ahí podrá </w:t>
      </w:r>
      <w:r>
        <w:rPr>
          <w:rFonts w:ascii="Arial" w:hAnsi="Arial" w:cs="Arial"/>
          <w:sz w:val="24"/>
          <w:szCs w:val="24"/>
        </w:rPr>
        <w:t>utilizarse.</w:t>
      </w:r>
      <w:r w:rsidR="007152E9" w:rsidRPr="007152E9">
        <w:rPr>
          <w:rFonts w:ascii="Arial" w:hAnsi="Arial" w:cs="Arial"/>
          <w:noProof/>
          <w:color w:val="000000"/>
          <w:lang w:eastAsia="es-ES"/>
        </w:rPr>
        <w:t xml:space="preserve"> </w:t>
      </w:r>
    </w:p>
    <w:p w:rsidR="003B01AE" w:rsidRPr="005D22BE" w:rsidRDefault="003B01AE" w:rsidP="003B01AE">
      <w:pPr>
        <w:shd w:val="clear" w:color="auto" w:fill="FFFFFF"/>
        <w:spacing w:after="240" w:line="240" w:lineRule="auto"/>
        <w:jc w:val="both"/>
        <w:outlineLvl w:val="3"/>
        <w:rPr>
          <w:rFonts w:ascii="Arial" w:hAnsi="Arial" w:cs="Arial"/>
          <w:b/>
          <w:noProof/>
          <w:color w:val="000000"/>
          <w:sz w:val="24"/>
          <w:szCs w:val="24"/>
          <w:lang w:eastAsia="es-ES"/>
        </w:rPr>
      </w:pPr>
      <w:r w:rsidRPr="005D22BE">
        <w:rPr>
          <w:rFonts w:ascii="Arial" w:hAnsi="Arial" w:cs="Arial"/>
          <w:b/>
          <w:noProof/>
          <w:color w:val="000000"/>
          <w:sz w:val="24"/>
          <w:szCs w:val="24"/>
          <w:lang w:eastAsia="es-ES"/>
        </w:rPr>
        <w:t>Los materiales utilizados son:</w:t>
      </w:r>
    </w:p>
    <w:p w:rsidR="003B01AE" w:rsidRPr="00EF2636" w:rsidRDefault="003B01AE" w:rsidP="003B01AE">
      <w:pPr>
        <w:shd w:val="clear" w:color="auto" w:fill="FFFFFF"/>
        <w:spacing w:after="240" w:line="240" w:lineRule="auto"/>
        <w:jc w:val="both"/>
        <w:outlineLvl w:val="3"/>
        <w:rPr>
          <w:rFonts w:ascii="Arial" w:hAnsi="Arial" w:cs="Arial"/>
          <w:noProof/>
          <w:color w:val="000000"/>
          <w:sz w:val="24"/>
          <w:szCs w:val="24"/>
          <w:lang w:eastAsia="es-ES"/>
        </w:rPr>
        <w:sectPr w:rsidR="003B01AE" w:rsidRPr="00EF2636" w:rsidSect="009270C5">
          <w:pgSz w:w="12240" w:h="15840" w:code="1"/>
          <w:pgMar w:top="1418" w:right="1418" w:bottom="1418" w:left="1418" w:header="709" w:footer="709" w:gutter="0"/>
          <w:cols w:space="708"/>
          <w:docGrid w:linePitch="360"/>
        </w:sectPr>
      </w:pPr>
    </w:p>
    <w:p w:rsidR="003B01AE" w:rsidRPr="00EF2636" w:rsidRDefault="003B01AE" w:rsidP="005D22BE">
      <w:pPr>
        <w:shd w:val="clear" w:color="auto" w:fill="FFFFFF"/>
        <w:spacing w:after="0" w:line="240" w:lineRule="auto"/>
        <w:jc w:val="both"/>
        <w:outlineLvl w:val="3"/>
        <w:rPr>
          <w:rFonts w:ascii="Arial" w:hAnsi="Arial" w:cs="Arial"/>
          <w:noProof/>
          <w:color w:val="000000"/>
          <w:sz w:val="24"/>
          <w:szCs w:val="24"/>
          <w:lang w:eastAsia="es-ES"/>
        </w:rPr>
      </w:pPr>
      <w:r w:rsidRPr="00EF2636">
        <w:rPr>
          <w:rFonts w:ascii="Arial" w:hAnsi="Arial" w:cs="Arial"/>
          <w:noProof/>
          <w:color w:val="000000"/>
          <w:sz w:val="24"/>
          <w:szCs w:val="24"/>
          <w:lang w:eastAsia="es-ES"/>
        </w:rPr>
        <w:t>1.- Lamina de hacero inoxidable</w:t>
      </w:r>
    </w:p>
    <w:p w:rsidR="003B01AE" w:rsidRPr="00EF2636" w:rsidRDefault="003B01AE" w:rsidP="005D22BE">
      <w:pPr>
        <w:shd w:val="clear" w:color="auto" w:fill="FFFFFF"/>
        <w:spacing w:after="0" w:line="240" w:lineRule="auto"/>
        <w:jc w:val="both"/>
        <w:outlineLvl w:val="3"/>
        <w:rPr>
          <w:rFonts w:ascii="Arial" w:hAnsi="Arial" w:cs="Arial"/>
          <w:noProof/>
          <w:color w:val="000000"/>
          <w:sz w:val="24"/>
          <w:szCs w:val="24"/>
          <w:lang w:eastAsia="es-ES"/>
        </w:rPr>
      </w:pPr>
      <w:r w:rsidRPr="00EF2636">
        <w:rPr>
          <w:rFonts w:ascii="Arial" w:hAnsi="Arial" w:cs="Arial"/>
          <w:noProof/>
          <w:color w:val="000000"/>
          <w:sz w:val="24"/>
          <w:szCs w:val="24"/>
          <w:lang w:eastAsia="es-ES"/>
        </w:rPr>
        <w:t>2,. Fibra de vidrio.</w:t>
      </w:r>
    </w:p>
    <w:p w:rsidR="003B01AE" w:rsidRPr="00EF2636" w:rsidRDefault="003B01AE" w:rsidP="005D22BE">
      <w:pPr>
        <w:shd w:val="clear" w:color="auto" w:fill="FFFFFF"/>
        <w:spacing w:after="0" w:line="240" w:lineRule="auto"/>
        <w:jc w:val="both"/>
        <w:outlineLvl w:val="3"/>
        <w:rPr>
          <w:rFonts w:ascii="Arial" w:hAnsi="Arial" w:cs="Arial"/>
          <w:noProof/>
          <w:color w:val="000000"/>
          <w:sz w:val="24"/>
          <w:szCs w:val="24"/>
          <w:lang w:eastAsia="es-ES"/>
        </w:rPr>
      </w:pPr>
      <w:r w:rsidRPr="00EF2636">
        <w:rPr>
          <w:rFonts w:ascii="Arial" w:hAnsi="Arial" w:cs="Arial"/>
          <w:noProof/>
          <w:color w:val="000000"/>
          <w:sz w:val="24"/>
          <w:szCs w:val="24"/>
          <w:lang w:eastAsia="es-ES"/>
        </w:rPr>
        <w:t>3.- base de tinaco</w:t>
      </w:r>
    </w:p>
    <w:p w:rsidR="003B01AE" w:rsidRPr="00EF2636" w:rsidRDefault="0060642D" w:rsidP="005D22BE">
      <w:pPr>
        <w:shd w:val="clear" w:color="auto" w:fill="FFFFFF"/>
        <w:spacing w:after="0" w:line="240" w:lineRule="auto"/>
        <w:jc w:val="both"/>
        <w:outlineLvl w:val="3"/>
        <w:rPr>
          <w:rFonts w:ascii="Arial" w:hAnsi="Arial" w:cs="Arial"/>
          <w:noProof/>
          <w:color w:val="000000"/>
          <w:sz w:val="24"/>
          <w:szCs w:val="24"/>
          <w:lang w:eastAsia="es-ES"/>
        </w:rPr>
      </w:pPr>
      <w:r>
        <w:rPr>
          <w:rFonts w:ascii="Arial" w:hAnsi="Arial" w:cs="Arial"/>
          <w:noProof/>
          <w:color w:val="000000"/>
          <w:sz w:val="24"/>
          <w:szCs w:val="24"/>
          <w:lang w:eastAsia="es-ES"/>
        </w:rPr>
        <w:t>4.- barras</w:t>
      </w:r>
      <w:r w:rsidR="003B01AE" w:rsidRPr="00EF2636">
        <w:rPr>
          <w:rFonts w:ascii="Arial" w:hAnsi="Arial" w:cs="Arial"/>
          <w:noProof/>
          <w:color w:val="000000"/>
          <w:sz w:val="24"/>
          <w:szCs w:val="24"/>
          <w:lang w:eastAsia="es-ES"/>
        </w:rPr>
        <w:t xml:space="preserve"> de aliminio</w:t>
      </w:r>
    </w:p>
    <w:p w:rsidR="003B01AE" w:rsidRPr="00EF2636" w:rsidRDefault="003B01AE" w:rsidP="005D22BE">
      <w:pPr>
        <w:shd w:val="clear" w:color="auto" w:fill="FFFFFF"/>
        <w:spacing w:after="0" w:line="240" w:lineRule="auto"/>
        <w:jc w:val="both"/>
        <w:outlineLvl w:val="3"/>
        <w:rPr>
          <w:rFonts w:ascii="Arial" w:hAnsi="Arial" w:cs="Arial"/>
          <w:noProof/>
          <w:color w:val="000000"/>
          <w:sz w:val="24"/>
          <w:szCs w:val="24"/>
          <w:lang w:eastAsia="es-ES"/>
        </w:rPr>
      </w:pPr>
      <w:r w:rsidRPr="00EF2636">
        <w:rPr>
          <w:rFonts w:ascii="Arial" w:hAnsi="Arial" w:cs="Arial"/>
          <w:noProof/>
          <w:color w:val="000000"/>
          <w:sz w:val="24"/>
          <w:szCs w:val="24"/>
          <w:lang w:eastAsia="es-ES"/>
        </w:rPr>
        <w:t>5.- Pegamento o remache</w:t>
      </w:r>
      <w:r w:rsidR="00FD67D2">
        <w:rPr>
          <w:rFonts w:ascii="Arial" w:hAnsi="Arial" w:cs="Arial"/>
          <w:noProof/>
          <w:color w:val="000000"/>
          <w:sz w:val="24"/>
          <w:szCs w:val="24"/>
          <w:lang w:eastAsia="es-ES"/>
        </w:rPr>
        <w:t xml:space="preserve">                                          </w:t>
      </w:r>
    </w:p>
    <w:p w:rsidR="003B01AE" w:rsidRPr="00EF2636" w:rsidRDefault="003B01AE" w:rsidP="005D22BE">
      <w:pPr>
        <w:shd w:val="clear" w:color="auto" w:fill="FFFFFF"/>
        <w:spacing w:after="0" w:line="240" w:lineRule="auto"/>
        <w:jc w:val="both"/>
        <w:outlineLvl w:val="3"/>
        <w:rPr>
          <w:rFonts w:ascii="Arial" w:hAnsi="Arial" w:cs="Arial"/>
          <w:noProof/>
          <w:color w:val="000000"/>
          <w:sz w:val="24"/>
          <w:szCs w:val="24"/>
          <w:lang w:eastAsia="es-ES"/>
        </w:rPr>
      </w:pPr>
      <w:r w:rsidRPr="00EF2636">
        <w:rPr>
          <w:rFonts w:ascii="Arial" w:hAnsi="Arial" w:cs="Arial"/>
          <w:noProof/>
          <w:color w:val="000000"/>
          <w:sz w:val="24"/>
          <w:szCs w:val="24"/>
          <w:lang w:eastAsia="es-ES"/>
        </w:rPr>
        <w:t>6.- hul</w:t>
      </w:r>
      <w:r w:rsidR="00FD67D2">
        <w:rPr>
          <w:rFonts w:ascii="Arial" w:hAnsi="Arial" w:cs="Arial"/>
          <w:noProof/>
          <w:color w:val="000000"/>
          <w:sz w:val="24"/>
          <w:szCs w:val="24"/>
          <w:lang w:eastAsia="es-ES"/>
        </w:rPr>
        <w:t>e.</w:t>
      </w:r>
    </w:p>
    <w:p w:rsidR="003B01AE" w:rsidRPr="00EF2636" w:rsidRDefault="003B01AE" w:rsidP="005D22BE">
      <w:pPr>
        <w:shd w:val="clear" w:color="auto" w:fill="FFFFFF"/>
        <w:spacing w:after="0" w:line="240" w:lineRule="auto"/>
        <w:jc w:val="both"/>
        <w:outlineLvl w:val="3"/>
        <w:rPr>
          <w:rFonts w:ascii="Arial" w:hAnsi="Arial" w:cs="Arial"/>
          <w:noProof/>
          <w:color w:val="000000"/>
          <w:sz w:val="24"/>
          <w:szCs w:val="24"/>
          <w:lang w:eastAsia="es-ES"/>
        </w:rPr>
      </w:pPr>
      <w:r w:rsidRPr="00EF2636">
        <w:rPr>
          <w:rFonts w:ascii="Arial" w:hAnsi="Arial" w:cs="Arial"/>
          <w:noProof/>
          <w:color w:val="000000"/>
          <w:sz w:val="24"/>
          <w:szCs w:val="24"/>
          <w:lang w:eastAsia="es-ES"/>
        </w:rPr>
        <w:t>7.- espejo de 40cm x 60cm</w:t>
      </w:r>
    </w:p>
    <w:p w:rsidR="003B01AE" w:rsidRPr="00EF2636" w:rsidRDefault="003B01AE" w:rsidP="005D22BE">
      <w:pPr>
        <w:shd w:val="clear" w:color="auto" w:fill="FFFFFF"/>
        <w:spacing w:after="0" w:line="240" w:lineRule="auto"/>
        <w:jc w:val="both"/>
        <w:outlineLvl w:val="3"/>
        <w:rPr>
          <w:rFonts w:ascii="Arial" w:hAnsi="Arial" w:cs="Arial"/>
          <w:noProof/>
          <w:color w:val="000000"/>
          <w:sz w:val="24"/>
          <w:szCs w:val="24"/>
          <w:lang w:eastAsia="es-ES"/>
        </w:rPr>
      </w:pPr>
      <w:r w:rsidRPr="00EF2636">
        <w:rPr>
          <w:rFonts w:ascii="Arial" w:hAnsi="Arial" w:cs="Arial"/>
          <w:noProof/>
          <w:color w:val="000000"/>
          <w:sz w:val="24"/>
          <w:szCs w:val="24"/>
          <w:lang w:eastAsia="es-ES"/>
        </w:rPr>
        <w:t>8.- vidrio de 40cm x 60cm</w:t>
      </w:r>
    </w:p>
    <w:p w:rsidR="00FD67D2" w:rsidRDefault="003B01AE" w:rsidP="005D22BE">
      <w:pPr>
        <w:shd w:val="clear" w:color="auto" w:fill="FFFFFF"/>
        <w:spacing w:after="0" w:line="240" w:lineRule="auto"/>
        <w:jc w:val="both"/>
        <w:outlineLvl w:val="3"/>
        <w:rPr>
          <w:rFonts w:ascii="Arial" w:hAnsi="Arial" w:cs="Arial"/>
          <w:noProof/>
          <w:color w:val="000000"/>
          <w:sz w:val="24"/>
          <w:szCs w:val="24"/>
          <w:lang w:eastAsia="es-ES"/>
        </w:rPr>
      </w:pPr>
      <w:r w:rsidRPr="00EF2636">
        <w:rPr>
          <w:rFonts w:ascii="Arial" w:hAnsi="Arial" w:cs="Arial"/>
          <w:noProof/>
          <w:color w:val="000000"/>
          <w:sz w:val="24"/>
          <w:szCs w:val="24"/>
          <w:lang w:eastAsia="es-ES"/>
        </w:rPr>
        <w:t>9.- piston de ½ potencia.</w:t>
      </w:r>
    </w:p>
    <w:p w:rsidR="005D22BE" w:rsidRDefault="005D22BE" w:rsidP="005D22BE">
      <w:pPr>
        <w:shd w:val="clear" w:color="auto" w:fill="FFFFFF"/>
        <w:spacing w:after="0" w:line="240" w:lineRule="auto"/>
        <w:jc w:val="both"/>
        <w:outlineLvl w:val="3"/>
        <w:rPr>
          <w:rFonts w:ascii="Arial" w:hAnsi="Arial" w:cs="Arial"/>
          <w:noProof/>
          <w:color w:val="000000"/>
          <w:sz w:val="24"/>
          <w:szCs w:val="24"/>
          <w:lang w:eastAsia="es-ES"/>
        </w:rPr>
      </w:pPr>
    </w:p>
    <w:p w:rsidR="005D22BE" w:rsidRDefault="005D22BE" w:rsidP="005D22BE">
      <w:pPr>
        <w:shd w:val="clear" w:color="auto" w:fill="FFFFFF"/>
        <w:spacing w:after="0" w:line="240" w:lineRule="auto"/>
        <w:jc w:val="both"/>
        <w:outlineLvl w:val="3"/>
        <w:rPr>
          <w:rFonts w:ascii="Arial" w:hAnsi="Arial" w:cs="Arial"/>
          <w:noProof/>
          <w:color w:val="000000"/>
          <w:sz w:val="24"/>
          <w:szCs w:val="24"/>
          <w:lang w:eastAsia="es-ES"/>
        </w:rPr>
      </w:pPr>
      <w:r>
        <w:rPr>
          <w:rFonts w:ascii="Arial" w:hAnsi="Arial" w:cs="Arial"/>
          <w:noProof/>
          <w:color w:val="000000"/>
          <w:sz w:val="24"/>
          <w:szCs w:val="24"/>
          <w:lang w:eastAsia="es-ES"/>
        </w:rPr>
        <w:t xml:space="preserve">                     1)                                      </w:t>
      </w:r>
      <w:r w:rsidR="00D73BEF">
        <w:rPr>
          <w:rFonts w:ascii="Arial" w:hAnsi="Arial" w:cs="Arial"/>
          <w:noProof/>
          <w:color w:val="000000"/>
          <w:sz w:val="24"/>
          <w:szCs w:val="24"/>
          <w:lang w:eastAsia="es-ES"/>
        </w:rPr>
        <w:t xml:space="preserve">      </w:t>
      </w:r>
      <w:r>
        <w:rPr>
          <w:rFonts w:ascii="Arial" w:hAnsi="Arial" w:cs="Arial"/>
          <w:noProof/>
          <w:color w:val="000000"/>
          <w:sz w:val="24"/>
          <w:szCs w:val="24"/>
          <w:lang w:eastAsia="es-ES"/>
        </w:rPr>
        <w:t xml:space="preserve">2)                 </w:t>
      </w:r>
    </w:p>
    <w:p w:rsidR="005D22BE" w:rsidRDefault="005D22BE" w:rsidP="005D22BE">
      <w:pPr>
        <w:shd w:val="clear" w:color="auto" w:fill="FFFFFF"/>
        <w:spacing w:after="0" w:line="240" w:lineRule="auto"/>
        <w:jc w:val="both"/>
        <w:outlineLvl w:val="3"/>
        <w:rPr>
          <w:rFonts w:ascii="Arial" w:hAnsi="Arial" w:cs="Arial"/>
          <w:noProof/>
          <w:color w:val="000000"/>
          <w:sz w:val="24"/>
          <w:szCs w:val="24"/>
          <w:lang w:eastAsia="es-ES"/>
        </w:rPr>
      </w:pPr>
    </w:p>
    <w:p w:rsidR="00D73BEF" w:rsidRDefault="00D73BEF" w:rsidP="005D22BE">
      <w:pPr>
        <w:shd w:val="clear" w:color="auto" w:fill="FFFFFF"/>
        <w:spacing w:after="0" w:line="240" w:lineRule="auto"/>
        <w:jc w:val="both"/>
        <w:outlineLvl w:val="3"/>
        <w:rPr>
          <w:rFonts w:ascii="Arial" w:hAnsi="Arial" w:cs="Arial"/>
          <w:noProof/>
          <w:color w:val="000000"/>
          <w:sz w:val="24"/>
          <w:szCs w:val="24"/>
          <w:lang w:eastAsia="es-ES"/>
        </w:rPr>
      </w:pPr>
    </w:p>
    <w:p w:rsidR="00B2649C" w:rsidRDefault="00FD67D2" w:rsidP="005D22BE">
      <w:pPr>
        <w:shd w:val="clear" w:color="auto" w:fill="FFFFFF"/>
        <w:spacing w:after="0" w:line="240" w:lineRule="auto"/>
        <w:jc w:val="both"/>
        <w:outlineLvl w:val="3"/>
        <w:rPr>
          <w:rFonts w:ascii="Arial" w:hAnsi="Arial" w:cs="Arial"/>
          <w:noProof/>
          <w:color w:val="000000"/>
          <w:sz w:val="24"/>
          <w:szCs w:val="24"/>
          <w:lang w:eastAsia="es-ES"/>
        </w:rPr>
      </w:pPr>
      <w:r>
        <w:rPr>
          <w:rFonts w:ascii="Arial" w:hAnsi="Arial" w:cs="Arial"/>
          <w:noProof/>
          <w:color w:val="000000"/>
          <w:sz w:val="24"/>
          <w:szCs w:val="24"/>
          <w:lang w:eastAsia="es-ES"/>
        </w:rPr>
        <w:t>10.- herramienta de trabajo: des</w:t>
      </w:r>
      <w:r w:rsidR="005D22BE">
        <w:rPr>
          <w:rFonts w:ascii="Arial" w:hAnsi="Arial" w:cs="Arial"/>
          <w:noProof/>
          <w:color w:val="000000"/>
          <w:sz w:val="24"/>
          <w:szCs w:val="24"/>
          <w:lang w:eastAsia="es-ES"/>
        </w:rPr>
        <w:t>tornillador, cortadora, taladro y remachadora.</w:t>
      </w:r>
    </w:p>
    <w:p w:rsidR="005D22BE" w:rsidRDefault="00B2649C" w:rsidP="005D22BE">
      <w:pPr>
        <w:shd w:val="clear" w:color="auto" w:fill="FFFFFF"/>
        <w:spacing w:after="0" w:line="240" w:lineRule="auto"/>
        <w:jc w:val="both"/>
        <w:outlineLvl w:val="3"/>
        <w:rPr>
          <w:rFonts w:ascii="Arial" w:hAnsi="Arial" w:cs="Arial"/>
          <w:noProof/>
          <w:color w:val="000000"/>
          <w:sz w:val="24"/>
          <w:szCs w:val="24"/>
          <w:lang w:eastAsia="es-ES"/>
        </w:rPr>
      </w:pPr>
      <w:r>
        <w:rPr>
          <w:rFonts w:ascii="Arial" w:hAnsi="Arial" w:cs="Arial"/>
          <w:noProof/>
          <w:color w:val="000000"/>
          <w:sz w:val="24"/>
          <w:szCs w:val="24"/>
          <w:lang w:eastAsia="es-ES"/>
        </w:rPr>
        <w:t>11.-   mariposa para ventanas 4 de acero inoxidable.</w:t>
      </w:r>
    </w:p>
    <w:p w:rsidR="005D22BE" w:rsidRDefault="005D22BE" w:rsidP="005D22BE">
      <w:pPr>
        <w:shd w:val="clear" w:color="auto" w:fill="FFFFFF"/>
        <w:spacing w:after="0" w:line="240" w:lineRule="auto"/>
        <w:jc w:val="both"/>
        <w:outlineLvl w:val="3"/>
        <w:rPr>
          <w:rFonts w:ascii="Arial" w:hAnsi="Arial" w:cs="Arial"/>
          <w:noProof/>
          <w:color w:val="000000"/>
          <w:sz w:val="24"/>
          <w:szCs w:val="24"/>
          <w:lang w:eastAsia="es-ES"/>
        </w:rPr>
      </w:pPr>
      <w:r>
        <w:rPr>
          <w:rFonts w:ascii="Arial" w:hAnsi="Arial" w:cs="Arial"/>
          <w:noProof/>
          <w:color w:val="000000"/>
          <w:sz w:val="24"/>
          <w:szCs w:val="24"/>
          <w:lang w:eastAsia="es-ES"/>
        </w:rPr>
        <w:t xml:space="preserve">12.- remaches de ¼     </w:t>
      </w:r>
    </w:p>
    <w:p w:rsidR="005D22BE" w:rsidRDefault="005D22BE" w:rsidP="005D22BE">
      <w:pPr>
        <w:shd w:val="clear" w:color="auto" w:fill="FFFFFF"/>
        <w:spacing w:after="0" w:line="240" w:lineRule="auto"/>
        <w:jc w:val="both"/>
        <w:outlineLvl w:val="3"/>
        <w:rPr>
          <w:rFonts w:ascii="Arial" w:hAnsi="Arial" w:cs="Arial"/>
          <w:noProof/>
          <w:color w:val="000000"/>
          <w:sz w:val="24"/>
          <w:szCs w:val="24"/>
          <w:lang w:eastAsia="es-ES"/>
        </w:rPr>
      </w:pPr>
      <w:r>
        <w:rPr>
          <w:rFonts w:ascii="Arial" w:hAnsi="Arial" w:cs="Arial"/>
          <w:noProof/>
          <w:color w:val="000000"/>
          <w:sz w:val="24"/>
          <w:szCs w:val="24"/>
          <w:lang w:eastAsia="es-ES"/>
        </w:rPr>
        <w:t xml:space="preserve"> </w:t>
      </w:r>
    </w:p>
    <w:p w:rsidR="00D73BEF" w:rsidRDefault="005D22BE" w:rsidP="005D22BE">
      <w:pPr>
        <w:shd w:val="clear" w:color="auto" w:fill="FFFFFF"/>
        <w:spacing w:after="0" w:line="240" w:lineRule="auto"/>
        <w:jc w:val="both"/>
        <w:outlineLvl w:val="3"/>
        <w:rPr>
          <w:rFonts w:ascii="Arial" w:hAnsi="Arial" w:cs="Arial"/>
          <w:noProof/>
          <w:color w:val="000000"/>
          <w:sz w:val="24"/>
          <w:szCs w:val="24"/>
          <w:lang w:eastAsia="es-ES"/>
        </w:rPr>
      </w:pPr>
      <w:r>
        <w:rPr>
          <w:rFonts w:ascii="Arial" w:hAnsi="Arial" w:cs="Arial"/>
          <w:noProof/>
          <w:color w:val="000000"/>
          <w:sz w:val="24"/>
          <w:szCs w:val="24"/>
          <w:lang w:eastAsia="es-ES"/>
        </w:rPr>
        <w:t xml:space="preserve">                </w:t>
      </w:r>
    </w:p>
    <w:p w:rsidR="005D22BE" w:rsidRDefault="00D73BEF" w:rsidP="005D22BE">
      <w:pPr>
        <w:shd w:val="clear" w:color="auto" w:fill="FFFFFF"/>
        <w:spacing w:after="0" w:line="240" w:lineRule="auto"/>
        <w:jc w:val="both"/>
        <w:outlineLvl w:val="3"/>
        <w:rPr>
          <w:rFonts w:ascii="Arial" w:hAnsi="Arial" w:cs="Arial"/>
          <w:noProof/>
          <w:color w:val="000000"/>
          <w:sz w:val="24"/>
          <w:szCs w:val="24"/>
          <w:lang w:eastAsia="es-ES"/>
        </w:rPr>
      </w:pPr>
      <w:r>
        <w:rPr>
          <w:rFonts w:ascii="Arial" w:hAnsi="Arial" w:cs="Arial"/>
          <w:noProof/>
          <w:color w:val="000000"/>
          <w:sz w:val="24"/>
          <w:szCs w:val="24"/>
          <w:lang w:eastAsia="es-ES"/>
        </w:rPr>
        <w:t xml:space="preserve">                       </w:t>
      </w:r>
      <w:r w:rsidR="005D22BE">
        <w:rPr>
          <w:rFonts w:ascii="Arial" w:hAnsi="Arial" w:cs="Arial"/>
          <w:noProof/>
          <w:color w:val="000000"/>
          <w:sz w:val="24"/>
          <w:szCs w:val="24"/>
          <w:lang w:eastAsia="es-ES"/>
        </w:rPr>
        <w:t xml:space="preserve">   3)</w:t>
      </w:r>
    </w:p>
    <w:p w:rsidR="005D22BE" w:rsidRPr="00FD67D2" w:rsidRDefault="005D22BE" w:rsidP="005D22BE">
      <w:pPr>
        <w:shd w:val="clear" w:color="auto" w:fill="FFFFFF"/>
        <w:spacing w:after="0" w:line="240" w:lineRule="auto"/>
        <w:jc w:val="both"/>
        <w:outlineLvl w:val="3"/>
        <w:rPr>
          <w:rFonts w:ascii="Arial" w:hAnsi="Arial" w:cs="Arial"/>
          <w:noProof/>
          <w:color w:val="000000"/>
          <w:sz w:val="24"/>
          <w:szCs w:val="24"/>
          <w:lang w:eastAsia="es-ES"/>
        </w:rPr>
        <w:sectPr w:rsidR="005D22BE" w:rsidRPr="00FD67D2" w:rsidSect="009270C5">
          <w:type w:val="continuous"/>
          <w:pgSz w:w="12240" w:h="15840" w:code="1"/>
          <w:pgMar w:top="1418" w:right="1418" w:bottom="1418" w:left="1418" w:header="709" w:footer="709" w:gutter="0"/>
          <w:cols w:num="2" w:space="708"/>
          <w:docGrid w:linePitch="360"/>
        </w:sectPr>
      </w:pPr>
    </w:p>
    <w:p w:rsidR="003B01AE" w:rsidRDefault="007E7AEE" w:rsidP="003B01AE">
      <w:pPr>
        <w:shd w:val="clear" w:color="auto" w:fill="FFFFFF"/>
        <w:spacing w:after="240" w:line="240" w:lineRule="auto"/>
        <w:jc w:val="both"/>
        <w:outlineLvl w:val="3"/>
      </w:pPr>
      <w:r>
        <w:t xml:space="preserve">           </w:t>
      </w:r>
      <w:r w:rsidR="00FD67D2">
        <w:rPr>
          <w:noProof/>
        </w:rPr>
        <w:drawing>
          <wp:inline distT="0" distB="0" distL="0" distR="0" wp14:anchorId="4BC50DCD" wp14:editId="61AF5F8A">
            <wp:extent cx="1945005" cy="1736725"/>
            <wp:effectExtent l="0" t="0" r="0" b="0"/>
            <wp:docPr id="3" name="Imagen 3" descr="C:\Users\FRANQUEZ_KI'RA\AppData\Local\Microsoft\Windows\INetCache\Content.Word\2015-09-29-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QUEZ_KI'RA\AppData\Local\Microsoft\Windows\INetCache\Content.Word\2015-09-29-0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1429" cy="1751390"/>
                    </a:xfrm>
                    <a:prstGeom prst="rect">
                      <a:avLst/>
                    </a:prstGeom>
                    <a:noFill/>
                    <a:ln>
                      <a:noFill/>
                    </a:ln>
                  </pic:spPr>
                </pic:pic>
              </a:graphicData>
            </a:graphic>
          </wp:inline>
        </w:drawing>
      </w:r>
      <w:r w:rsidR="00FD67D2">
        <w:rPr>
          <w:noProof/>
        </w:rPr>
        <w:drawing>
          <wp:inline distT="0" distB="0" distL="0" distR="0">
            <wp:extent cx="1651635" cy="1739900"/>
            <wp:effectExtent l="0" t="0" r="5715" b="0"/>
            <wp:docPr id="6" name="Imagen 6" descr="C:\Users\FRANQUEZ_KI'RA\AppData\Local\Microsoft\Windows\INetCache\Content.Word\2015-10-19-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QUEZ_KI'RA\AppData\Local\Microsoft\Windows\INetCache\Content.Word\2015-10-19-1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1739900"/>
                    </a:xfrm>
                    <a:prstGeom prst="rect">
                      <a:avLst/>
                    </a:prstGeom>
                    <a:noFill/>
                    <a:ln>
                      <a:noFill/>
                    </a:ln>
                  </pic:spPr>
                </pic:pic>
              </a:graphicData>
            </a:graphic>
          </wp:inline>
        </w:drawing>
      </w:r>
      <w:r w:rsidR="0060642D">
        <w:rPr>
          <w:rFonts w:ascii="Arial" w:hAnsi="Arial" w:cs="Arial"/>
          <w:noProof/>
          <w:color w:val="000000"/>
          <w:sz w:val="24"/>
          <w:lang w:eastAsia="es-ES"/>
        </w:rPr>
        <w:drawing>
          <wp:inline distT="0" distB="0" distL="0" distR="0" wp14:anchorId="1E0A5122" wp14:editId="0CD74C9D">
            <wp:extent cx="1666186" cy="17240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8852" cy="1737131"/>
                    </a:xfrm>
                    <a:prstGeom prst="rect">
                      <a:avLst/>
                    </a:prstGeom>
                    <a:noFill/>
                    <a:ln>
                      <a:noFill/>
                    </a:ln>
                  </pic:spPr>
                </pic:pic>
              </a:graphicData>
            </a:graphic>
          </wp:inline>
        </w:drawing>
      </w:r>
    </w:p>
    <w:p w:rsidR="00721631" w:rsidRDefault="00721631" w:rsidP="003B01AE">
      <w:pPr>
        <w:shd w:val="clear" w:color="auto" w:fill="FFFFFF"/>
        <w:spacing w:after="240" w:line="240" w:lineRule="auto"/>
        <w:jc w:val="both"/>
        <w:outlineLvl w:val="3"/>
        <w:rPr>
          <w:rFonts w:ascii="Arial" w:hAnsi="Arial" w:cs="Arial"/>
          <w:noProof/>
          <w:color w:val="000000"/>
          <w:lang w:eastAsia="es-ES"/>
        </w:rPr>
      </w:pPr>
    </w:p>
    <w:p w:rsidR="00DA052E" w:rsidRPr="003B01AE" w:rsidRDefault="00DA052E" w:rsidP="00DA052E">
      <w:pPr>
        <w:jc w:val="both"/>
        <w:rPr>
          <w:rFonts w:ascii="Arial" w:hAnsi="Arial" w:cs="Arial"/>
          <w:sz w:val="28"/>
          <w:szCs w:val="24"/>
        </w:rPr>
      </w:pPr>
      <w:r w:rsidRPr="003B01AE">
        <w:rPr>
          <w:rFonts w:ascii="Arial" w:hAnsi="Arial" w:cs="Arial"/>
          <w:noProof/>
          <w:color w:val="000000"/>
          <w:sz w:val="24"/>
          <w:lang w:eastAsia="es-ES"/>
        </w:rPr>
        <w:lastRenderedPageBreak/>
        <w:t xml:space="preserve">Diseño </w:t>
      </w:r>
      <w:r w:rsidR="0060642D">
        <w:rPr>
          <w:rFonts w:ascii="Arial" w:hAnsi="Arial" w:cs="Arial"/>
          <w:noProof/>
          <w:color w:val="000000"/>
          <w:sz w:val="24"/>
          <w:lang w:eastAsia="es-ES"/>
        </w:rPr>
        <w:t xml:space="preserve">de equipo </w:t>
      </w:r>
      <w:r w:rsidRPr="003B01AE">
        <w:rPr>
          <w:rFonts w:ascii="Arial" w:hAnsi="Arial" w:cs="Arial"/>
          <w:noProof/>
          <w:color w:val="000000"/>
          <w:sz w:val="24"/>
          <w:lang w:eastAsia="es-ES"/>
        </w:rPr>
        <w:t>mediante programa AUTOCAD (computacional)</w:t>
      </w:r>
      <w:r w:rsidR="0060642D">
        <w:rPr>
          <w:rFonts w:ascii="Arial" w:hAnsi="Arial" w:cs="Arial"/>
          <w:noProof/>
          <w:color w:val="000000"/>
          <w:sz w:val="24"/>
          <w:lang w:eastAsia="es-ES"/>
        </w:rPr>
        <w:t xml:space="preserve"> como simulador.</w:t>
      </w:r>
      <w:r w:rsidR="00F7101C">
        <w:rPr>
          <w:rFonts w:ascii="Arial" w:hAnsi="Arial" w:cs="Arial"/>
          <w:noProof/>
          <w:color w:val="000000"/>
          <w:sz w:val="24"/>
          <w:lang w:eastAsia="es-ES"/>
        </w:rPr>
        <w:t xml:space="preserve"> </w:t>
      </w:r>
    </w:p>
    <w:p w:rsidR="007152E9" w:rsidRDefault="00DA052E" w:rsidP="003B38E1">
      <w:r w:rsidRPr="00DA052E">
        <w:rPr>
          <w:noProof/>
        </w:rPr>
        <w:drawing>
          <wp:inline distT="0" distB="0" distL="0" distR="0" wp14:anchorId="6787FBA7" wp14:editId="0F32067B">
            <wp:extent cx="2796901" cy="2239010"/>
            <wp:effectExtent l="0" t="0" r="3810" b="889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13502" cy="2252300"/>
                    </a:xfrm>
                    <a:prstGeom prst="rect">
                      <a:avLst/>
                    </a:prstGeom>
                  </pic:spPr>
                </pic:pic>
              </a:graphicData>
            </a:graphic>
          </wp:inline>
        </w:drawing>
      </w:r>
      <w:r w:rsidRPr="00DA052E">
        <w:rPr>
          <w:noProof/>
        </w:rPr>
        <w:drawing>
          <wp:inline distT="0" distB="0" distL="0" distR="0" wp14:anchorId="696C704F" wp14:editId="046344E9">
            <wp:extent cx="2339763" cy="2584879"/>
            <wp:effectExtent l="0" t="8255"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2354708" cy="2601389"/>
                    </a:xfrm>
                    <a:prstGeom prst="rect">
                      <a:avLst/>
                    </a:prstGeom>
                  </pic:spPr>
                </pic:pic>
              </a:graphicData>
            </a:graphic>
          </wp:inline>
        </w:drawing>
      </w:r>
    </w:p>
    <w:p w:rsidR="0060642D" w:rsidRPr="007E7AEE" w:rsidRDefault="0060642D" w:rsidP="003B38E1">
      <w:pPr>
        <w:rPr>
          <w:rFonts w:ascii="Arial" w:hAnsi="Arial" w:cs="Arial"/>
          <w:b/>
          <w:sz w:val="24"/>
          <w:szCs w:val="24"/>
        </w:rPr>
      </w:pPr>
      <w:r w:rsidRPr="007E7AEE">
        <w:rPr>
          <w:rFonts w:ascii="Arial" w:hAnsi="Arial" w:cs="Arial"/>
          <w:b/>
          <w:sz w:val="24"/>
          <w:szCs w:val="24"/>
        </w:rPr>
        <w:t>METODOLOGIA</w:t>
      </w:r>
    </w:p>
    <w:p w:rsidR="0097333C" w:rsidRPr="005D22BE" w:rsidRDefault="0060642D" w:rsidP="003B38E1">
      <w:pPr>
        <w:pStyle w:val="Prrafodelista"/>
        <w:numPr>
          <w:ilvl w:val="0"/>
          <w:numId w:val="7"/>
        </w:numPr>
        <w:rPr>
          <w:rFonts w:ascii="Arial" w:hAnsi="Arial" w:cs="Arial"/>
          <w:sz w:val="24"/>
          <w:szCs w:val="24"/>
        </w:rPr>
      </w:pPr>
      <w:r w:rsidRPr="005D22BE">
        <w:rPr>
          <w:rFonts w:ascii="Arial" w:hAnsi="Arial" w:cs="Arial"/>
          <w:sz w:val="24"/>
          <w:szCs w:val="24"/>
        </w:rPr>
        <w:t>Se corta la lámina</w:t>
      </w:r>
      <w:r w:rsidR="00510369" w:rsidRPr="005D22BE">
        <w:rPr>
          <w:rFonts w:ascii="Arial" w:hAnsi="Arial" w:cs="Arial"/>
          <w:sz w:val="24"/>
          <w:szCs w:val="24"/>
        </w:rPr>
        <w:t xml:space="preserve">, el área que conservará para uso es de 100 cm² previamente marcada. </w:t>
      </w:r>
    </w:p>
    <w:p w:rsidR="0097333C" w:rsidRPr="005D22BE" w:rsidRDefault="00510369" w:rsidP="003B38E1">
      <w:pPr>
        <w:pStyle w:val="Prrafodelista"/>
        <w:numPr>
          <w:ilvl w:val="0"/>
          <w:numId w:val="7"/>
        </w:numPr>
        <w:rPr>
          <w:rFonts w:ascii="Arial" w:hAnsi="Arial" w:cs="Arial"/>
          <w:sz w:val="24"/>
          <w:szCs w:val="24"/>
        </w:rPr>
      </w:pPr>
      <w:r w:rsidRPr="005D22BE">
        <w:rPr>
          <w:rFonts w:ascii="Arial" w:hAnsi="Arial" w:cs="Arial"/>
          <w:sz w:val="24"/>
          <w:szCs w:val="24"/>
        </w:rPr>
        <w:t>cortar el tinaco o contenedor principal por la mitad, posteriormente ligar en caso de haber sido usado anteriormente. se procede a hacer dos perforaciones sobre la mitad a usar, una en cada extremo en el punto (15, 12 cm</w:t>
      </w:r>
      <w:r w:rsidR="0097333C" w:rsidRPr="005D22BE">
        <w:rPr>
          <w:rFonts w:ascii="Arial" w:hAnsi="Arial" w:cs="Arial"/>
          <w:sz w:val="24"/>
          <w:szCs w:val="24"/>
        </w:rPr>
        <w:t>.</w:t>
      </w:r>
    </w:p>
    <w:p w:rsidR="0097333C" w:rsidRPr="005D22BE" w:rsidRDefault="00510369" w:rsidP="003B38E1">
      <w:pPr>
        <w:pStyle w:val="Prrafodelista"/>
        <w:numPr>
          <w:ilvl w:val="0"/>
          <w:numId w:val="7"/>
        </w:numPr>
        <w:rPr>
          <w:rFonts w:ascii="Arial" w:hAnsi="Arial" w:cs="Arial"/>
          <w:sz w:val="24"/>
          <w:szCs w:val="24"/>
        </w:rPr>
      </w:pPr>
      <w:r w:rsidRPr="005D22BE">
        <w:rPr>
          <w:rFonts w:ascii="Arial" w:hAnsi="Arial" w:cs="Arial"/>
          <w:sz w:val="24"/>
          <w:szCs w:val="24"/>
        </w:rPr>
        <w:t>se coloca la fibra de vidrio recubriendo muy bien la zona del contenedor.</w:t>
      </w:r>
      <w:r w:rsidR="0097333C" w:rsidRPr="005D22BE">
        <w:rPr>
          <w:rFonts w:ascii="Arial" w:hAnsi="Arial" w:cs="Arial"/>
          <w:sz w:val="24"/>
          <w:szCs w:val="24"/>
        </w:rPr>
        <w:t xml:space="preserve"> (usar guantes, la fibra de vidrio requiere cuidado).</w:t>
      </w:r>
    </w:p>
    <w:p w:rsidR="0097333C" w:rsidRPr="005D22BE" w:rsidRDefault="00510369" w:rsidP="003B38E1">
      <w:pPr>
        <w:pStyle w:val="Prrafodelista"/>
        <w:numPr>
          <w:ilvl w:val="0"/>
          <w:numId w:val="7"/>
        </w:numPr>
        <w:rPr>
          <w:rFonts w:ascii="Arial" w:hAnsi="Arial" w:cs="Arial"/>
          <w:sz w:val="24"/>
          <w:szCs w:val="24"/>
        </w:rPr>
      </w:pPr>
      <w:r w:rsidRPr="005D22BE">
        <w:rPr>
          <w:rFonts w:ascii="Arial" w:hAnsi="Arial" w:cs="Arial"/>
          <w:sz w:val="24"/>
          <w:szCs w:val="24"/>
        </w:rPr>
        <w:t>previamente cortada la lámina se coloca sobre la base.</w:t>
      </w:r>
    </w:p>
    <w:p w:rsidR="00B2649C" w:rsidRPr="005D22BE" w:rsidRDefault="00B2649C" w:rsidP="003B38E1">
      <w:pPr>
        <w:pStyle w:val="Prrafodelista"/>
        <w:numPr>
          <w:ilvl w:val="0"/>
          <w:numId w:val="7"/>
        </w:numPr>
        <w:rPr>
          <w:rFonts w:ascii="Arial" w:hAnsi="Arial" w:cs="Arial"/>
          <w:sz w:val="24"/>
          <w:szCs w:val="24"/>
        </w:rPr>
      </w:pPr>
      <w:r w:rsidRPr="005D22BE">
        <w:rPr>
          <w:rFonts w:ascii="Arial" w:hAnsi="Arial" w:cs="Arial"/>
          <w:sz w:val="24"/>
          <w:szCs w:val="24"/>
        </w:rPr>
        <w:t xml:space="preserve">Instalar el pistón, el cual dará acceso a mover la placa de cristal, de tal forma que se coloca en la base.  </w:t>
      </w:r>
    </w:p>
    <w:p w:rsidR="00510369" w:rsidRPr="005D22BE" w:rsidRDefault="0097333C" w:rsidP="003B38E1">
      <w:pPr>
        <w:pStyle w:val="Prrafodelista"/>
        <w:numPr>
          <w:ilvl w:val="0"/>
          <w:numId w:val="7"/>
        </w:numPr>
        <w:rPr>
          <w:rFonts w:ascii="Arial" w:hAnsi="Arial" w:cs="Arial"/>
          <w:sz w:val="24"/>
          <w:szCs w:val="24"/>
        </w:rPr>
      </w:pPr>
      <w:r w:rsidRPr="005D22BE">
        <w:rPr>
          <w:rFonts w:ascii="Arial" w:hAnsi="Arial" w:cs="Arial"/>
          <w:sz w:val="24"/>
          <w:szCs w:val="24"/>
        </w:rPr>
        <w:t>procedemos a instalar el cristal sobre la base con ayuda de mariposas especiales, así también con ayuda de un destornillador.</w:t>
      </w:r>
    </w:p>
    <w:p w:rsidR="0097333C" w:rsidRPr="005D22BE" w:rsidRDefault="0097333C" w:rsidP="003B38E1">
      <w:pPr>
        <w:pStyle w:val="Prrafodelista"/>
        <w:numPr>
          <w:ilvl w:val="0"/>
          <w:numId w:val="7"/>
        </w:numPr>
        <w:rPr>
          <w:rFonts w:ascii="Arial" w:hAnsi="Arial" w:cs="Arial"/>
          <w:sz w:val="24"/>
          <w:szCs w:val="24"/>
        </w:rPr>
      </w:pPr>
      <w:r w:rsidRPr="005D22BE">
        <w:rPr>
          <w:rFonts w:ascii="Arial" w:hAnsi="Arial" w:cs="Arial"/>
          <w:sz w:val="24"/>
          <w:szCs w:val="24"/>
        </w:rPr>
        <w:t>Una vez resuelto lo anterior podemos instalar unas barras de acero u aluminio especiales para el equipo, de tal forma que sea más accesible maniobrarlo.</w:t>
      </w:r>
    </w:p>
    <w:p w:rsidR="00B2649C" w:rsidRPr="005D22BE" w:rsidRDefault="00B2649C" w:rsidP="003B38E1">
      <w:pPr>
        <w:pStyle w:val="Prrafodelista"/>
        <w:numPr>
          <w:ilvl w:val="0"/>
          <w:numId w:val="7"/>
        </w:numPr>
        <w:rPr>
          <w:rFonts w:ascii="Arial" w:hAnsi="Arial" w:cs="Arial"/>
          <w:sz w:val="24"/>
          <w:szCs w:val="24"/>
        </w:rPr>
      </w:pPr>
      <w:r w:rsidRPr="005D22BE">
        <w:rPr>
          <w:rFonts w:ascii="Arial" w:hAnsi="Arial" w:cs="Arial"/>
          <w:sz w:val="24"/>
          <w:szCs w:val="24"/>
        </w:rPr>
        <w:t>Sobre la placa de cristal se instala el espejo, con ayuda de tornillos, mariposas y un destornillador.</w:t>
      </w:r>
    </w:p>
    <w:p w:rsidR="0097333C" w:rsidRPr="005D22BE" w:rsidRDefault="0097333C" w:rsidP="003B38E1">
      <w:pPr>
        <w:pStyle w:val="Prrafodelista"/>
        <w:numPr>
          <w:ilvl w:val="0"/>
          <w:numId w:val="7"/>
        </w:numPr>
        <w:rPr>
          <w:rFonts w:ascii="Arial" w:hAnsi="Arial" w:cs="Arial"/>
          <w:sz w:val="24"/>
          <w:szCs w:val="24"/>
        </w:rPr>
      </w:pPr>
      <w:r w:rsidRPr="005D22BE">
        <w:rPr>
          <w:rFonts w:ascii="Arial" w:hAnsi="Arial" w:cs="Arial"/>
          <w:sz w:val="24"/>
          <w:szCs w:val="24"/>
        </w:rPr>
        <w:t>Pintar toda la zona como mejor le convenga al técnico o en su caso según lo requiera el usuario.</w:t>
      </w:r>
    </w:p>
    <w:p w:rsidR="0097333C" w:rsidRPr="005D22BE" w:rsidRDefault="00B2649C" w:rsidP="005D22BE">
      <w:pPr>
        <w:rPr>
          <w:rFonts w:ascii="Arial" w:hAnsi="Arial" w:cs="Arial"/>
          <w:sz w:val="24"/>
          <w:szCs w:val="24"/>
        </w:rPr>
      </w:pPr>
      <w:r w:rsidRPr="005D22BE">
        <w:rPr>
          <w:rFonts w:ascii="Arial" w:hAnsi="Arial" w:cs="Arial"/>
          <w:sz w:val="24"/>
          <w:szCs w:val="24"/>
        </w:rPr>
        <w:t>Notas:</w:t>
      </w:r>
    </w:p>
    <w:p w:rsidR="00B2649C" w:rsidRPr="005D22BE" w:rsidRDefault="00B2649C" w:rsidP="005D22BE">
      <w:pPr>
        <w:jc w:val="both"/>
        <w:rPr>
          <w:rFonts w:ascii="Arial" w:hAnsi="Arial" w:cs="Arial"/>
          <w:sz w:val="24"/>
          <w:szCs w:val="24"/>
        </w:rPr>
      </w:pPr>
      <w:r w:rsidRPr="005D22BE">
        <w:rPr>
          <w:rFonts w:ascii="Arial" w:hAnsi="Arial" w:cs="Arial"/>
          <w:sz w:val="24"/>
          <w:szCs w:val="24"/>
        </w:rPr>
        <w:t xml:space="preserve">El </w:t>
      </w:r>
      <w:r w:rsidR="005D22BE" w:rsidRPr="005D22BE">
        <w:rPr>
          <w:rFonts w:ascii="Arial" w:hAnsi="Arial" w:cs="Arial"/>
          <w:sz w:val="24"/>
          <w:szCs w:val="24"/>
        </w:rPr>
        <w:t>espejo: funciona como reflector cuya finalidad es concentrar la mayor parte de radiación solar en el interior del artefacto.</w:t>
      </w:r>
    </w:p>
    <w:p w:rsidR="005D22BE" w:rsidRPr="005D22BE" w:rsidRDefault="005D22BE" w:rsidP="005D22BE">
      <w:pPr>
        <w:jc w:val="both"/>
        <w:rPr>
          <w:rFonts w:ascii="Arial" w:hAnsi="Arial" w:cs="Arial"/>
          <w:sz w:val="24"/>
          <w:szCs w:val="24"/>
        </w:rPr>
      </w:pPr>
      <w:r w:rsidRPr="005D22BE">
        <w:rPr>
          <w:rFonts w:ascii="Arial" w:hAnsi="Arial" w:cs="Arial"/>
          <w:sz w:val="24"/>
          <w:szCs w:val="24"/>
        </w:rPr>
        <w:t>Comal interno: es la placa donde se coloca el contenedor con la materia a cocinar.</w:t>
      </w:r>
    </w:p>
    <w:p w:rsidR="005D22BE" w:rsidRPr="005D22BE" w:rsidRDefault="005D22BE" w:rsidP="005D22BE">
      <w:pPr>
        <w:jc w:val="both"/>
        <w:rPr>
          <w:rFonts w:ascii="Arial" w:hAnsi="Arial" w:cs="Arial"/>
          <w:sz w:val="24"/>
          <w:szCs w:val="24"/>
        </w:rPr>
      </w:pPr>
      <w:r w:rsidRPr="005D22BE">
        <w:rPr>
          <w:rFonts w:ascii="Arial" w:hAnsi="Arial" w:cs="Arial"/>
          <w:sz w:val="24"/>
          <w:szCs w:val="24"/>
        </w:rPr>
        <w:t>Pistón: es usado en este equipo para levantar la plancha de cristal sin ninguna dificultad y permanezca abierta hasta que el usuario lo requiera.</w:t>
      </w:r>
    </w:p>
    <w:p w:rsidR="00837A63" w:rsidRPr="00F7101C" w:rsidRDefault="00837A63" w:rsidP="00837A63">
      <w:pPr>
        <w:spacing w:after="0"/>
        <w:jc w:val="both"/>
        <w:rPr>
          <w:rFonts w:ascii="Arial" w:hAnsi="Arial" w:cs="Arial"/>
          <w:sz w:val="20"/>
          <w:szCs w:val="24"/>
        </w:rPr>
      </w:pPr>
      <w:r w:rsidRPr="00F7101C">
        <w:rPr>
          <w:rFonts w:ascii="Arial" w:hAnsi="Arial" w:cs="Arial"/>
          <w:b/>
          <w:sz w:val="24"/>
          <w:szCs w:val="24"/>
        </w:rPr>
        <w:lastRenderedPageBreak/>
        <w:t>PRODUCTO Y EL ENTORNO</w:t>
      </w:r>
    </w:p>
    <w:p w:rsidR="00837A63" w:rsidRDefault="00837A63" w:rsidP="00837A63">
      <w:pPr>
        <w:jc w:val="both"/>
        <w:rPr>
          <w:rFonts w:ascii="Arial" w:hAnsi="Arial" w:cs="Arial"/>
          <w:sz w:val="24"/>
          <w:szCs w:val="24"/>
        </w:rPr>
      </w:pPr>
      <w:r w:rsidRPr="00A801AB">
        <w:rPr>
          <w:rFonts w:ascii="Arial" w:hAnsi="Arial" w:cs="Arial"/>
          <w:color w:val="252525"/>
          <w:sz w:val="24"/>
          <w:szCs w:val="24"/>
          <w:shd w:val="clear" w:color="auto" w:fill="FFFFFF"/>
        </w:rPr>
        <w:t>El horno solar es una caja térmicamente aislada, diseñada para capturar la energía solar y mantener caliente su interior. Los materiales son de baja conducción de calor, lo que reduce el riesgo de quemaduras a los usuarios y evita la posibilidad de incendio tanto de la cocina como en</w:t>
      </w:r>
      <w:r>
        <w:rPr>
          <w:rFonts w:ascii="Arial" w:hAnsi="Arial" w:cs="Arial"/>
          <w:color w:val="252525"/>
          <w:sz w:val="24"/>
          <w:szCs w:val="24"/>
          <w:shd w:val="clear" w:color="auto" w:fill="FFFFFF"/>
        </w:rPr>
        <w:t xml:space="preserve"> el lugar en el que se utiliza</w:t>
      </w:r>
      <w:r w:rsidR="00FD632E">
        <w:rPr>
          <w:rFonts w:ascii="Arial" w:hAnsi="Arial" w:cs="Arial"/>
          <w:color w:val="252525"/>
          <w:sz w:val="24"/>
          <w:szCs w:val="24"/>
          <w:shd w:val="clear" w:color="auto" w:fill="FFFFFF"/>
        </w:rPr>
        <w:t xml:space="preserve">. </w:t>
      </w:r>
    </w:p>
    <w:p w:rsidR="00837A63" w:rsidRDefault="00837A63" w:rsidP="00837A63">
      <w:pPr>
        <w:jc w:val="both"/>
        <w:rPr>
          <w:rFonts w:ascii="Arial" w:hAnsi="Arial" w:cs="Arial"/>
          <w:color w:val="252525"/>
          <w:sz w:val="24"/>
          <w:szCs w:val="24"/>
          <w:shd w:val="clear" w:color="auto" w:fill="FFFFFF"/>
        </w:rPr>
      </w:pPr>
      <w:r w:rsidRPr="00C33ECD">
        <w:rPr>
          <w:b/>
          <w:i/>
          <w:noProof/>
          <w:lang w:eastAsia="es-ES"/>
        </w:rPr>
        <w:drawing>
          <wp:inline distT="0" distB="0" distL="0" distR="0" wp14:anchorId="733D4B18" wp14:editId="1176CEA2">
            <wp:extent cx="1694981" cy="1832741"/>
            <wp:effectExtent l="0" t="0" r="635" b="0"/>
            <wp:docPr id="1126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1 Imagen"/>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912" cy="1857536"/>
                    </a:xfrm>
                    <a:prstGeom prst="rect">
                      <a:avLst/>
                    </a:prstGeom>
                    <a:noFill/>
                    <a:ln>
                      <a:noFill/>
                    </a:ln>
                    <a:extLst/>
                  </pic:spPr>
                </pic:pic>
              </a:graphicData>
            </a:graphic>
          </wp:inline>
        </w:drawing>
      </w:r>
      <w:r w:rsidR="00516AD9" w:rsidRPr="00516AD9">
        <w:rPr>
          <w:rFonts w:ascii="Arial" w:hAnsi="Arial" w:cs="Arial"/>
          <w:noProof/>
          <w:color w:val="252525"/>
          <w:sz w:val="24"/>
          <w:szCs w:val="24"/>
          <w:shd w:val="clear" w:color="auto" w:fill="FFFFFF"/>
        </w:rPr>
        <w:drawing>
          <wp:inline distT="0" distB="0" distL="0" distR="0" wp14:anchorId="74D34CE0" wp14:editId="6939348B">
            <wp:extent cx="1823085" cy="1593867"/>
            <wp:effectExtent l="0" t="0" r="5715" b="6350"/>
            <wp:docPr id="1026" name="Picture 2" descr="https://scontent.ftpq1-1.fna.fbcdn.net/v/t34.0-12/18834366_1654750224567545_1655824341_n.jpg?oh=39e6c47df1e8d13586bd3ec4cfbc70ff&amp;oe=59309EF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s://scontent.ftpq1-1.fna.fbcdn.net/v/t34.0-12/18834366_1654750224567545_1655824341_n.jpg?oh=39e6c47df1e8d13586bd3ec4cfbc70ff&amp;oe=59309EF8"/>
                    <pic:cNvPicPr>
                      <a:picLocks noGrp="1" noChangeAspect="1" noChangeArrowheads="1"/>
                    </pic:cNvPicPr>
                  </pic:nvPicPr>
                  <pic:blipFill rotWithShape="1">
                    <a:blip r:embed="rId16" cstate="print">
                      <a:extLst>
                        <a:ext uri="{28A0092B-C50C-407E-A947-70E740481C1C}">
                          <a14:useLocalDpi xmlns:a14="http://schemas.microsoft.com/office/drawing/2010/main" val="0"/>
                        </a:ext>
                      </a:extLst>
                    </a:blip>
                    <a:srcRect t="18192" r="2" b="2"/>
                    <a:stretch/>
                  </pic:blipFill>
                  <pic:spPr bwMode="auto">
                    <a:xfrm>
                      <a:off x="0" y="0"/>
                      <a:ext cx="1833648" cy="1603102"/>
                    </a:xfrm>
                    <a:custGeom>
                      <a:avLst/>
                      <a:gdLst>
                        <a:gd name="connsiteX0" fmla="*/ 514552 w 3151431"/>
                        <a:gd name="connsiteY0" fmla="*/ 0 h 3437504"/>
                        <a:gd name="connsiteX1" fmla="*/ 2008047 w 3151431"/>
                        <a:gd name="connsiteY1" fmla="*/ 0 h 3437504"/>
                        <a:gd name="connsiteX2" fmla="*/ 2008047 w 3151431"/>
                        <a:gd name="connsiteY2" fmla="*/ 1 h 3437504"/>
                        <a:gd name="connsiteX3" fmla="*/ 3151431 w 3151431"/>
                        <a:gd name="connsiteY3" fmla="*/ 1 h 3437504"/>
                        <a:gd name="connsiteX4" fmla="*/ 2637972 w 3151431"/>
                        <a:gd name="connsiteY4" fmla="*/ 3437504 h 3437504"/>
                        <a:gd name="connsiteX5" fmla="*/ 0 w 3151431"/>
                        <a:gd name="connsiteY5" fmla="*/ 3437504 h 3437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1431" h="3437504">
                          <a:moveTo>
                            <a:pt x="514552" y="0"/>
                          </a:moveTo>
                          <a:lnTo>
                            <a:pt x="2008047" y="0"/>
                          </a:lnTo>
                          <a:lnTo>
                            <a:pt x="2008047" y="1"/>
                          </a:lnTo>
                          <a:lnTo>
                            <a:pt x="3151431" y="1"/>
                          </a:lnTo>
                          <a:lnTo>
                            <a:pt x="2637972" y="3437504"/>
                          </a:lnTo>
                          <a:lnTo>
                            <a:pt x="0" y="3437504"/>
                          </a:lnTo>
                          <a:close/>
                        </a:path>
                      </a:pathLst>
                    </a:custGeom>
                    <a:noFill/>
                    <a:extLst/>
                  </pic:spPr>
                </pic:pic>
              </a:graphicData>
            </a:graphic>
          </wp:inline>
        </w:drawing>
      </w:r>
      <w:r w:rsidR="00516AD9" w:rsidRPr="00516AD9">
        <w:rPr>
          <w:rFonts w:ascii="Arial" w:hAnsi="Arial" w:cs="Arial"/>
          <w:noProof/>
          <w:color w:val="252525"/>
          <w:sz w:val="24"/>
          <w:szCs w:val="24"/>
          <w:shd w:val="clear" w:color="auto" w:fill="FFFFFF"/>
        </w:rPr>
        <w:drawing>
          <wp:inline distT="0" distB="0" distL="0" distR="0" wp14:anchorId="6C67CE28" wp14:editId="355CE1D7">
            <wp:extent cx="1757364" cy="1690577"/>
            <wp:effectExtent l="0" t="0" r="0" b="5080"/>
            <wp:docPr id="1028" name="Picture 4" descr="https://scontent.ftpq1-1.fna.fbcdn.net/v/t34.0-12/18835393_1654750241234210_1023947450_n.jpg?oh=5d2424b0c66d1947b4784064a1aba2ae&amp;oe=592FE1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scontent.ftpq1-1.fna.fbcdn.net/v/t34.0-12/18835393_1654750241234210_1023947450_n.jpg?oh=5d2424b0c66d1947b4784064a1aba2ae&amp;oe=592FE1C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5173" r="3" b="3"/>
                    <a:stretch/>
                  </pic:blipFill>
                  <pic:spPr bwMode="auto">
                    <a:xfrm>
                      <a:off x="0" y="0"/>
                      <a:ext cx="1765868" cy="1698757"/>
                    </a:xfrm>
                    <a:custGeom>
                      <a:avLst/>
                      <a:gdLst>
                        <a:gd name="connsiteX0" fmla="*/ 319202 w 2956476"/>
                        <a:gd name="connsiteY0" fmla="*/ 0 h 3420496"/>
                        <a:gd name="connsiteX1" fmla="*/ 2956476 w 2956476"/>
                        <a:gd name="connsiteY1" fmla="*/ 0 h 3420496"/>
                        <a:gd name="connsiteX2" fmla="*/ 2444471 w 2956476"/>
                        <a:gd name="connsiteY2" fmla="*/ 3420496 h 3420496"/>
                        <a:gd name="connsiteX3" fmla="*/ 0 w 2956476"/>
                        <a:gd name="connsiteY3" fmla="*/ 3420496 h 3420496"/>
                        <a:gd name="connsiteX4" fmla="*/ 0 w 2956476"/>
                        <a:gd name="connsiteY4" fmla="*/ 2146516 h 3420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56476" h="3420496">
                          <a:moveTo>
                            <a:pt x="319202" y="0"/>
                          </a:moveTo>
                          <a:lnTo>
                            <a:pt x="2956476" y="0"/>
                          </a:lnTo>
                          <a:lnTo>
                            <a:pt x="2444471" y="3420496"/>
                          </a:lnTo>
                          <a:lnTo>
                            <a:pt x="0" y="3420496"/>
                          </a:lnTo>
                          <a:lnTo>
                            <a:pt x="0" y="2146516"/>
                          </a:lnTo>
                          <a:close/>
                        </a:path>
                      </a:pathLst>
                    </a:custGeom>
                    <a:noFill/>
                    <a:extLst/>
                  </pic:spPr>
                </pic:pic>
              </a:graphicData>
            </a:graphic>
          </wp:inline>
        </w:drawing>
      </w:r>
    </w:p>
    <w:p w:rsidR="00837A63" w:rsidRPr="00837A63" w:rsidRDefault="00837A63" w:rsidP="00837A63">
      <w:pPr>
        <w:jc w:val="both"/>
        <w:rPr>
          <w:rFonts w:ascii="Arial" w:hAnsi="Arial" w:cs="Arial"/>
          <w:color w:val="252525"/>
          <w:sz w:val="24"/>
          <w:szCs w:val="24"/>
          <w:shd w:val="clear" w:color="auto" w:fill="FFFFFF"/>
        </w:rPr>
      </w:pPr>
    </w:p>
    <w:p w:rsidR="007152E9" w:rsidRDefault="00837A63" w:rsidP="003B38E1">
      <w:pPr>
        <w:rPr>
          <w:rFonts w:ascii="Arial" w:hAnsi="Arial" w:cs="Arial"/>
          <w:b/>
          <w:sz w:val="24"/>
          <w:szCs w:val="24"/>
        </w:rPr>
      </w:pPr>
      <w:r w:rsidRPr="00837A63">
        <w:rPr>
          <w:rFonts w:ascii="Arial" w:hAnsi="Arial" w:cs="Arial"/>
          <w:b/>
          <w:sz w:val="24"/>
          <w:szCs w:val="24"/>
        </w:rPr>
        <w:t>RESULTADOS</w:t>
      </w:r>
    </w:p>
    <w:p w:rsidR="00516AD9" w:rsidRDefault="00516AD9" w:rsidP="00706F57">
      <w:pPr>
        <w:jc w:val="center"/>
        <w:rPr>
          <w:rFonts w:ascii="Arial" w:hAnsi="Arial" w:cs="Arial"/>
          <w:b/>
          <w:sz w:val="24"/>
          <w:szCs w:val="24"/>
        </w:rPr>
      </w:pPr>
      <w:r>
        <w:rPr>
          <w:noProof/>
        </w:rPr>
        <w:drawing>
          <wp:inline distT="0" distB="0" distL="0" distR="0" wp14:anchorId="3ABC3D99" wp14:editId="6293F9DC">
            <wp:extent cx="5265683" cy="2306955"/>
            <wp:effectExtent l="0" t="0" r="11430" b="17145"/>
            <wp:docPr id="10" name="Gráfico 10">
              <a:extLst xmlns:a="http://schemas.openxmlformats.org/drawingml/2006/main">
                <a:ext uri="{FF2B5EF4-FFF2-40B4-BE49-F238E27FC236}">
                  <a16:creationId xmlns:a16="http://schemas.microsoft.com/office/drawing/2014/main" id="{812A0423-B584-4737-8672-B357EC8284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06F57">
        <w:rPr>
          <w:rFonts w:ascii="Arial" w:hAnsi="Arial" w:cs="Arial"/>
          <w:b/>
          <w:sz w:val="24"/>
          <w:szCs w:val="24"/>
        </w:rPr>
        <w:t>1)</w:t>
      </w:r>
    </w:p>
    <w:p w:rsidR="00347EEC" w:rsidRDefault="00706F57" w:rsidP="00706F57">
      <w:pPr>
        <w:jc w:val="center"/>
        <w:rPr>
          <w:rFonts w:ascii="Arial" w:hAnsi="Arial" w:cs="Arial"/>
          <w:sz w:val="24"/>
          <w:szCs w:val="24"/>
        </w:rPr>
      </w:pPr>
      <w:r>
        <w:rPr>
          <w:noProof/>
        </w:rPr>
        <w:drawing>
          <wp:inline distT="0" distB="0" distL="0" distR="0" wp14:anchorId="0399FE42" wp14:editId="45BBE266">
            <wp:extent cx="5145405" cy="1813035"/>
            <wp:effectExtent l="0" t="0" r="17145" b="15875"/>
            <wp:docPr id="11" name="Gráfico 11">
              <a:extLst xmlns:a="http://schemas.openxmlformats.org/drawingml/2006/main">
                <a:ext uri="{FF2B5EF4-FFF2-40B4-BE49-F238E27FC236}">
                  <a16:creationId xmlns:a16="http://schemas.microsoft.com/office/drawing/2014/main" id="{87739471-2E32-47BB-B0A7-6931394964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706F57">
        <w:rPr>
          <w:rFonts w:ascii="Arial" w:hAnsi="Arial" w:cs="Arial"/>
          <w:b/>
          <w:sz w:val="24"/>
          <w:szCs w:val="24"/>
        </w:rPr>
        <w:t>2)</w:t>
      </w:r>
    </w:p>
    <w:p w:rsidR="00347EEC" w:rsidRDefault="00D73BEF" w:rsidP="00D73BEF">
      <w:pPr>
        <w:jc w:val="center"/>
        <w:rPr>
          <w:rFonts w:ascii="Arial" w:hAnsi="Arial" w:cs="Arial"/>
          <w:sz w:val="24"/>
          <w:szCs w:val="24"/>
        </w:rPr>
      </w:pPr>
      <w:r>
        <w:rPr>
          <w:rFonts w:ascii="Arial" w:hAnsi="Arial" w:cs="Arial"/>
          <w:sz w:val="24"/>
          <w:szCs w:val="24"/>
        </w:rPr>
        <w:t>Grafica 1, 2) crecimiento respecto a los evaluadores.</w:t>
      </w:r>
    </w:p>
    <w:p w:rsidR="00D73BEF" w:rsidRDefault="00D73BEF" w:rsidP="00D73BEF">
      <w:pPr>
        <w:rPr>
          <w:rFonts w:ascii="Arial" w:hAnsi="Arial" w:cs="Arial"/>
          <w:sz w:val="24"/>
          <w:szCs w:val="24"/>
        </w:rPr>
      </w:pPr>
      <w:r>
        <w:rPr>
          <w:rFonts w:ascii="Arial" w:hAnsi="Arial" w:cs="Arial"/>
          <w:sz w:val="24"/>
          <w:szCs w:val="24"/>
        </w:rPr>
        <w:lastRenderedPageBreak/>
        <w:t xml:space="preserve">Los registros de cada prueba se realizaron con un reloj convencional y la temperatura fue medida con un termómetro de mercurio con escala de 0º a 350 ºC especial para altas temperaturas.  </w:t>
      </w:r>
    </w:p>
    <w:tbl>
      <w:tblPr>
        <w:tblStyle w:val="Tablaconcuadrcula"/>
        <w:tblpPr w:leftFromText="141" w:rightFromText="141" w:vertAnchor="text" w:horzAnchor="margin" w:tblpY="-111"/>
        <w:tblW w:w="9492" w:type="dxa"/>
        <w:tblLook w:val="04A0" w:firstRow="1" w:lastRow="0" w:firstColumn="1" w:lastColumn="0" w:noHBand="0" w:noVBand="1"/>
      </w:tblPr>
      <w:tblGrid>
        <w:gridCol w:w="3703"/>
        <w:gridCol w:w="2007"/>
        <w:gridCol w:w="2040"/>
        <w:gridCol w:w="1742"/>
      </w:tblGrid>
      <w:tr w:rsidR="00D73BEF" w:rsidTr="00D73BEF">
        <w:trPr>
          <w:trHeight w:val="360"/>
        </w:trPr>
        <w:tc>
          <w:tcPr>
            <w:tcW w:w="9492" w:type="dxa"/>
            <w:gridSpan w:val="4"/>
            <w:shd w:val="clear" w:color="auto" w:fill="E2EFD9" w:themeFill="accent6" w:themeFillTint="33"/>
          </w:tcPr>
          <w:p w:rsidR="00D73BEF" w:rsidRDefault="00D73BEF" w:rsidP="00D73BEF">
            <w:pPr>
              <w:tabs>
                <w:tab w:val="left" w:pos="3386"/>
              </w:tabs>
              <w:jc w:val="center"/>
              <w:rPr>
                <w:rFonts w:ascii="Arial" w:hAnsi="Arial" w:cs="Arial"/>
                <w:sz w:val="24"/>
                <w:szCs w:val="24"/>
              </w:rPr>
            </w:pPr>
            <w:r w:rsidRPr="007F6B11">
              <w:rPr>
                <w:rFonts w:ascii="Arial" w:hAnsi="Arial" w:cs="Arial"/>
                <w:sz w:val="24"/>
                <w:szCs w:val="24"/>
              </w:rPr>
              <w:t>Registro de tiempo por muestra.</w:t>
            </w:r>
          </w:p>
          <w:p w:rsidR="00D73BEF" w:rsidRDefault="00D73BEF" w:rsidP="00D73BEF">
            <w:pPr>
              <w:tabs>
                <w:tab w:val="left" w:pos="3386"/>
              </w:tabs>
              <w:jc w:val="center"/>
              <w:rPr>
                <w:rFonts w:ascii="Arial" w:hAnsi="Arial" w:cs="Arial"/>
                <w:b/>
                <w:sz w:val="24"/>
                <w:szCs w:val="24"/>
              </w:rPr>
            </w:pPr>
          </w:p>
        </w:tc>
      </w:tr>
      <w:tr w:rsidR="00D73BEF" w:rsidTr="00D73BEF">
        <w:trPr>
          <w:trHeight w:val="661"/>
        </w:trPr>
        <w:tc>
          <w:tcPr>
            <w:tcW w:w="3703" w:type="dxa"/>
          </w:tcPr>
          <w:p w:rsidR="00D73BEF" w:rsidRDefault="00D73BEF" w:rsidP="00D73BEF">
            <w:pPr>
              <w:jc w:val="center"/>
              <w:rPr>
                <w:rFonts w:ascii="Arial" w:hAnsi="Arial" w:cs="Arial"/>
                <w:b/>
                <w:sz w:val="24"/>
                <w:szCs w:val="24"/>
              </w:rPr>
            </w:pPr>
          </w:p>
          <w:p w:rsidR="00D73BEF" w:rsidRDefault="00D73BEF" w:rsidP="00D73BEF">
            <w:pPr>
              <w:jc w:val="center"/>
              <w:rPr>
                <w:rFonts w:ascii="Arial" w:hAnsi="Arial" w:cs="Arial"/>
                <w:b/>
                <w:sz w:val="24"/>
                <w:szCs w:val="24"/>
              </w:rPr>
            </w:pPr>
            <w:r>
              <w:rPr>
                <w:rFonts w:ascii="Arial" w:hAnsi="Arial" w:cs="Arial"/>
                <w:b/>
                <w:sz w:val="24"/>
                <w:szCs w:val="24"/>
              </w:rPr>
              <w:t>Prueba 1</w:t>
            </w:r>
          </w:p>
        </w:tc>
        <w:tc>
          <w:tcPr>
            <w:tcW w:w="2007" w:type="dxa"/>
          </w:tcPr>
          <w:p w:rsidR="00D73BEF" w:rsidRDefault="00D73BEF" w:rsidP="00D73BEF">
            <w:pPr>
              <w:jc w:val="center"/>
              <w:rPr>
                <w:rFonts w:ascii="Arial" w:hAnsi="Arial" w:cs="Arial"/>
                <w:b/>
                <w:sz w:val="24"/>
                <w:szCs w:val="24"/>
              </w:rPr>
            </w:pPr>
          </w:p>
          <w:p w:rsidR="00D73BEF" w:rsidRDefault="00D73BEF" w:rsidP="00D73BEF">
            <w:pPr>
              <w:jc w:val="center"/>
              <w:rPr>
                <w:rFonts w:ascii="Arial" w:hAnsi="Arial" w:cs="Arial"/>
                <w:b/>
                <w:sz w:val="24"/>
                <w:szCs w:val="24"/>
              </w:rPr>
            </w:pPr>
            <w:r>
              <w:rPr>
                <w:rFonts w:ascii="Arial" w:hAnsi="Arial" w:cs="Arial"/>
                <w:b/>
                <w:sz w:val="24"/>
                <w:szCs w:val="24"/>
              </w:rPr>
              <w:t>Tiempo de cocción</w:t>
            </w:r>
          </w:p>
          <w:p w:rsidR="00D73BEF" w:rsidRDefault="00D73BEF" w:rsidP="00D73BEF">
            <w:pPr>
              <w:jc w:val="center"/>
              <w:rPr>
                <w:rFonts w:ascii="Arial" w:hAnsi="Arial" w:cs="Arial"/>
                <w:b/>
                <w:sz w:val="24"/>
                <w:szCs w:val="24"/>
              </w:rPr>
            </w:pPr>
          </w:p>
        </w:tc>
        <w:tc>
          <w:tcPr>
            <w:tcW w:w="2040" w:type="dxa"/>
          </w:tcPr>
          <w:p w:rsidR="00D73BEF" w:rsidRDefault="00D73BEF" w:rsidP="00D73BEF">
            <w:pPr>
              <w:jc w:val="center"/>
              <w:rPr>
                <w:rFonts w:ascii="Arial" w:hAnsi="Arial" w:cs="Arial"/>
                <w:b/>
                <w:sz w:val="24"/>
                <w:szCs w:val="24"/>
              </w:rPr>
            </w:pPr>
          </w:p>
          <w:p w:rsidR="00D73BEF" w:rsidRDefault="00D73BEF" w:rsidP="00D73BEF">
            <w:pPr>
              <w:jc w:val="center"/>
              <w:rPr>
                <w:rFonts w:ascii="Arial" w:hAnsi="Arial" w:cs="Arial"/>
                <w:b/>
                <w:sz w:val="24"/>
                <w:szCs w:val="24"/>
              </w:rPr>
            </w:pPr>
            <w:r>
              <w:rPr>
                <w:rFonts w:ascii="Arial" w:hAnsi="Arial" w:cs="Arial"/>
                <w:b/>
                <w:sz w:val="24"/>
                <w:szCs w:val="24"/>
              </w:rPr>
              <w:t>Reloj (inicio-fin)</w:t>
            </w:r>
          </w:p>
        </w:tc>
        <w:tc>
          <w:tcPr>
            <w:tcW w:w="1742" w:type="dxa"/>
          </w:tcPr>
          <w:p w:rsidR="00D73BEF" w:rsidRDefault="00D73BEF" w:rsidP="00D73BEF">
            <w:pPr>
              <w:jc w:val="center"/>
              <w:rPr>
                <w:rFonts w:ascii="Arial" w:hAnsi="Arial" w:cs="Arial"/>
                <w:b/>
                <w:sz w:val="24"/>
                <w:szCs w:val="24"/>
              </w:rPr>
            </w:pPr>
          </w:p>
          <w:p w:rsidR="00D73BEF" w:rsidRDefault="00D73BEF" w:rsidP="00D73BEF">
            <w:pPr>
              <w:jc w:val="center"/>
              <w:rPr>
                <w:rFonts w:ascii="Arial" w:hAnsi="Arial" w:cs="Arial"/>
                <w:b/>
                <w:sz w:val="24"/>
                <w:szCs w:val="24"/>
              </w:rPr>
            </w:pPr>
            <w:r>
              <w:rPr>
                <w:rFonts w:ascii="Arial" w:hAnsi="Arial" w:cs="Arial"/>
                <w:b/>
                <w:sz w:val="24"/>
                <w:szCs w:val="24"/>
              </w:rPr>
              <w:t>temperatura</w:t>
            </w:r>
          </w:p>
        </w:tc>
      </w:tr>
      <w:tr w:rsidR="00D73BEF" w:rsidTr="00D73BEF">
        <w:trPr>
          <w:trHeight w:val="882"/>
        </w:trPr>
        <w:tc>
          <w:tcPr>
            <w:tcW w:w="3703" w:type="dxa"/>
            <w:shd w:val="clear" w:color="auto" w:fill="D9E2F3" w:themeFill="accent1" w:themeFillTint="33"/>
          </w:tcPr>
          <w:p w:rsidR="00D73BEF" w:rsidRPr="00B61D6A" w:rsidRDefault="00D73BEF" w:rsidP="00D73BEF">
            <w:pPr>
              <w:jc w:val="center"/>
              <w:rPr>
                <w:rFonts w:ascii="Arial" w:hAnsi="Arial" w:cs="Arial"/>
                <w:sz w:val="24"/>
                <w:szCs w:val="24"/>
              </w:rPr>
            </w:pPr>
            <w:r w:rsidRPr="00B61D6A">
              <w:rPr>
                <w:rFonts w:ascii="Arial" w:hAnsi="Arial" w:cs="Arial"/>
                <w:sz w:val="24"/>
                <w:szCs w:val="24"/>
              </w:rPr>
              <w:t>Arroz con ensalada</w:t>
            </w:r>
          </w:p>
        </w:tc>
        <w:tc>
          <w:tcPr>
            <w:tcW w:w="2007" w:type="dxa"/>
            <w:shd w:val="clear" w:color="auto" w:fill="D9E2F3" w:themeFill="accent1" w:themeFillTint="33"/>
          </w:tcPr>
          <w:p w:rsidR="00D73BEF" w:rsidRPr="00B61D6A" w:rsidRDefault="00D73BEF" w:rsidP="00D73BEF">
            <w:pPr>
              <w:jc w:val="center"/>
              <w:rPr>
                <w:rFonts w:ascii="Arial" w:hAnsi="Arial" w:cs="Arial"/>
                <w:sz w:val="24"/>
                <w:szCs w:val="24"/>
              </w:rPr>
            </w:pPr>
            <w:r w:rsidRPr="00B61D6A">
              <w:rPr>
                <w:rFonts w:ascii="Arial" w:hAnsi="Arial" w:cs="Arial"/>
                <w:sz w:val="24"/>
                <w:szCs w:val="24"/>
              </w:rPr>
              <w:t>1:40 min</w:t>
            </w:r>
          </w:p>
        </w:tc>
        <w:tc>
          <w:tcPr>
            <w:tcW w:w="2040" w:type="dxa"/>
            <w:shd w:val="clear" w:color="auto" w:fill="D9E2F3" w:themeFill="accent1" w:themeFillTint="33"/>
          </w:tcPr>
          <w:p w:rsidR="00D73BEF" w:rsidRPr="00B61D6A" w:rsidRDefault="00D73BEF" w:rsidP="00D73BEF">
            <w:pPr>
              <w:jc w:val="center"/>
              <w:rPr>
                <w:rFonts w:ascii="Arial" w:hAnsi="Arial" w:cs="Arial"/>
                <w:sz w:val="24"/>
                <w:szCs w:val="24"/>
              </w:rPr>
            </w:pPr>
            <w:r w:rsidRPr="00B61D6A">
              <w:rPr>
                <w:rFonts w:ascii="Arial" w:hAnsi="Arial" w:cs="Arial"/>
                <w:sz w:val="24"/>
                <w:szCs w:val="24"/>
              </w:rPr>
              <w:t>11:00am- 12:40pm</w:t>
            </w:r>
          </w:p>
        </w:tc>
        <w:tc>
          <w:tcPr>
            <w:tcW w:w="1742" w:type="dxa"/>
            <w:shd w:val="clear" w:color="auto" w:fill="D9E2F3" w:themeFill="accent1" w:themeFillTint="33"/>
          </w:tcPr>
          <w:p w:rsidR="00D73BEF" w:rsidRPr="00B61D6A" w:rsidRDefault="00D73BEF" w:rsidP="00D73BEF">
            <w:pPr>
              <w:jc w:val="center"/>
              <w:rPr>
                <w:rFonts w:ascii="Arial" w:hAnsi="Arial" w:cs="Arial"/>
                <w:sz w:val="24"/>
                <w:szCs w:val="24"/>
              </w:rPr>
            </w:pPr>
            <w:r>
              <w:rPr>
                <w:rFonts w:ascii="Arial" w:hAnsi="Arial" w:cs="Arial"/>
                <w:sz w:val="24"/>
                <w:szCs w:val="24"/>
              </w:rPr>
              <w:t>90ºC</w:t>
            </w:r>
          </w:p>
        </w:tc>
      </w:tr>
      <w:tr w:rsidR="00D73BEF" w:rsidTr="00D73BEF">
        <w:trPr>
          <w:trHeight w:val="661"/>
        </w:trPr>
        <w:tc>
          <w:tcPr>
            <w:tcW w:w="3703" w:type="dxa"/>
          </w:tcPr>
          <w:p w:rsidR="00D73BEF" w:rsidRDefault="00D73BEF" w:rsidP="00D73BEF">
            <w:pPr>
              <w:jc w:val="center"/>
              <w:rPr>
                <w:rFonts w:ascii="Arial" w:hAnsi="Arial" w:cs="Arial"/>
                <w:b/>
                <w:sz w:val="24"/>
                <w:szCs w:val="24"/>
              </w:rPr>
            </w:pPr>
            <w:r>
              <w:rPr>
                <w:rFonts w:ascii="Arial" w:hAnsi="Arial" w:cs="Arial"/>
                <w:b/>
                <w:sz w:val="24"/>
                <w:szCs w:val="24"/>
              </w:rPr>
              <w:t>Prueba 2</w:t>
            </w:r>
          </w:p>
        </w:tc>
        <w:tc>
          <w:tcPr>
            <w:tcW w:w="2007" w:type="dxa"/>
          </w:tcPr>
          <w:p w:rsidR="00D73BEF" w:rsidRDefault="00D73BEF" w:rsidP="00D73BEF">
            <w:pPr>
              <w:jc w:val="center"/>
              <w:rPr>
                <w:rFonts w:ascii="Arial" w:hAnsi="Arial" w:cs="Arial"/>
                <w:b/>
                <w:sz w:val="24"/>
                <w:szCs w:val="24"/>
              </w:rPr>
            </w:pPr>
            <w:r>
              <w:rPr>
                <w:rFonts w:ascii="Arial" w:hAnsi="Arial" w:cs="Arial"/>
                <w:b/>
                <w:sz w:val="24"/>
                <w:szCs w:val="24"/>
              </w:rPr>
              <w:t>Tiempo de cocción</w:t>
            </w:r>
          </w:p>
        </w:tc>
        <w:tc>
          <w:tcPr>
            <w:tcW w:w="2040" w:type="dxa"/>
          </w:tcPr>
          <w:p w:rsidR="00D73BEF" w:rsidRDefault="00D73BEF" w:rsidP="00D73BEF">
            <w:pPr>
              <w:jc w:val="center"/>
              <w:rPr>
                <w:rFonts w:ascii="Arial" w:hAnsi="Arial" w:cs="Arial"/>
                <w:b/>
                <w:sz w:val="24"/>
                <w:szCs w:val="24"/>
              </w:rPr>
            </w:pPr>
            <w:r>
              <w:rPr>
                <w:rFonts w:ascii="Arial" w:hAnsi="Arial" w:cs="Arial"/>
                <w:b/>
                <w:sz w:val="24"/>
                <w:szCs w:val="24"/>
              </w:rPr>
              <w:t>Reloj (inicio-fin)</w:t>
            </w:r>
          </w:p>
        </w:tc>
        <w:tc>
          <w:tcPr>
            <w:tcW w:w="1742" w:type="dxa"/>
          </w:tcPr>
          <w:p w:rsidR="00D73BEF" w:rsidRDefault="00D73BEF" w:rsidP="00D73BEF">
            <w:pPr>
              <w:jc w:val="center"/>
              <w:rPr>
                <w:rFonts w:ascii="Arial" w:hAnsi="Arial" w:cs="Arial"/>
                <w:b/>
                <w:sz w:val="24"/>
                <w:szCs w:val="24"/>
              </w:rPr>
            </w:pPr>
            <w:r>
              <w:rPr>
                <w:rFonts w:ascii="Arial" w:hAnsi="Arial" w:cs="Arial"/>
                <w:b/>
                <w:sz w:val="24"/>
                <w:szCs w:val="24"/>
              </w:rPr>
              <w:t>temperatura</w:t>
            </w:r>
          </w:p>
        </w:tc>
      </w:tr>
      <w:tr w:rsidR="00D73BEF" w:rsidTr="00D73BEF">
        <w:trPr>
          <w:trHeight w:val="760"/>
        </w:trPr>
        <w:tc>
          <w:tcPr>
            <w:tcW w:w="3703" w:type="dxa"/>
            <w:shd w:val="clear" w:color="auto" w:fill="D9E2F3" w:themeFill="accent1" w:themeFillTint="33"/>
          </w:tcPr>
          <w:p w:rsidR="00D73BEF" w:rsidRPr="00B61D6A" w:rsidRDefault="00D73BEF" w:rsidP="00D73BEF">
            <w:pPr>
              <w:jc w:val="center"/>
              <w:rPr>
                <w:rFonts w:ascii="Arial" w:hAnsi="Arial" w:cs="Arial"/>
                <w:sz w:val="24"/>
                <w:szCs w:val="24"/>
              </w:rPr>
            </w:pPr>
            <w:r w:rsidRPr="00B61D6A">
              <w:rPr>
                <w:rFonts w:ascii="Arial" w:hAnsi="Arial" w:cs="Arial"/>
                <w:sz w:val="24"/>
                <w:szCs w:val="24"/>
              </w:rPr>
              <w:t>Flan de leche</w:t>
            </w:r>
          </w:p>
        </w:tc>
        <w:tc>
          <w:tcPr>
            <w:tcW w:w="2007" w:type="dxa"/>
            <w:shd w:val="clear" w:color="auto" w:fill="D9E2F3" w:themeFill="accent1" w:themeFillTint="33"/>
          </w:tcPr>
          <w:p w:rsidR="00D73BEF" w:rsidRPr="00B61D6A" w:rsidRDefault="00D73BEF" w:rsidP="00D73BEF">
            <w:pPr>
              <w:jc w:val="center"/>
              <w:rPr>
                <w:rFonts w:ascii="Arial" w:hAnsi="Arial" w:cs="Arial"/>
                <w:sz w:val="24"/>
                <w:szCs w:val="24"/>
              </w:rPr>
            </w:pPr>
            <w:r w:rsidRPr="00B61D6A">
              <w:rPr>
                <w:rFonts w:ascii="Arial" w:hAnsi="Arial" w:cs="Arial"/>
                <w:sz w:val="24"/>
                <w:szCs w:val="24"/>
              </w:rPr>
              <w:t>2 horas</w:t>
            </w:r>
          </w:p>
        </w:tc>
        <w:tc>
          <w:tcPr>
            <w:tcW w:w="2040" w:type="dxa"/>
            <w:shd w:val="clear" w:color="auto" w:fill="D9E2F3" w:themeFill="accent1" w:themeFillTint="33"/>
          </w:tcPr>
          <w:p w:rsidR="00D73BEF" w:rsidRPr="00B61D6A" w:rsidRDefault="00D73BEF" w:rsidP="00D73BEF">
            <w:pPr>
              <w:jc w:val="center"/>
              <w:rPr>
                <w:rFonts w:ascii="Arial" w:hAnsi="Arial" w:cs="Arial"/>
                <w:sz w:val="24"/>
                <w:szCs w:val="24"/>
              </w:rPr>
            </w:pPr>
            <w:r w:rsidRPr="00B61D6A">
              <w:rPr>
                <w:rFonts w:ascii="Arial" w:hAnsi="Arial" w:cs="Arial"/>
                <w:sz w:val="24"/>
                <w:szCs w:val="24"/>
              </w:rPr>
              <w:t>12:00- 2:00pm</w:t>
            </w:r>
          </w:p>
        </w:tc>
        <w:tc>
          <w:tcPr>
            <w:tcW w:w="1742" w:type="dxa"/>
            <w:shd w:val="clear" w:color="auto" w:fill="D9E2F3" w:themeFill="accent1" w:themeFillTint="33"/>
          </w:tcPr>
          <w:p w:rsidR="00D73BEF" w:rsidRPr="00B61D6A" w:rsidRDefault="00D73BEF" w:rsidP="00D73BEF">
            <w:pPr>
              <w:jc w:val="center"/>
              <w:rPr>
                <w:rFonts w:ascii="Arial" w:hAnsi="Arial" w:cs="Arial"/>
                <w:sz w:val="24"/>
                <w:szCs w:val="24"/>
              </w:rPr>
            </w:pPr>
            <w:r>
              <w:rPr>
                <w:rFonts w:ascii="Arial" w:hAnsi="Arial" w:cs="Arial"/>
                <w:sz w:val="24"/>
                <w:szCs w:val="24"/>
              </w:rPr>
              <w:t>82ºC</w:t>
            </w:r>
          </w:p>
        </w:tc>
      </w:tr>
    </w:tbl>
    <w:p w:rsidR="00347EEC" w:rsidRDefault="00347EEC" w:rsidP="00B61D6A">
      <w:pPr>
        <w:jc w:val="center"/>
        <w:rPr>
          <w:rFonts w:ascii="Arial" w:hAnsi="Arial" w:cs="Arial"/>
          <w:sz w:val="24"/>
          <w:szCs w:val="24"/>
        </w:rPr>
      </w:pPr>
    </w:p>
    <w:p w:rsidR="00721631" w:rsidRDefault="00721631" w:rsidP="004A3218">
      <w:pPr>
        <w:jc w:val="both"/>
        <w:rPr>
          <w:rFonts w:ascii="Arial" w:hAnsi="Arial" w:cs="Arial"/>
          <w:sz w:val="24"/>
          <w:szCs w:val="24"/>
        </w:rPr>
      </w:pPr>
    </w:p>
    <w:p w:rsidR="00721631" w:rsidRDefault="00721631" w:rsidP="004A3218">
      <w:pPr>
        <w:jc w:val="both"/>
        <w:rPr>
          <w:rFonts w:ascii="Arial" w:hAnsi="Arial" w:cs="Arial"/>
          <w:sz w:val="24"/>
          <w:szCs w:val="24"/>
        </w:rPr>
      </w:pPr>
    </w:p>
    <w:p w:rsidR="00F7101C" w:rsidRPr="00721631" w:rsidRDefault="00AD50F4" w:rsidP="004A3218">
      <w:pPr>
        <w:jc w:val="both"/>
        <w:rPr>
          <w:rFonts w:ascii="Arial" w:hAnsi="Arial" w:cs="Arial"/>
          <w:b/>
          <w:sz w:val="24"/>
          <w:szCs w:val="24"/>
        </w:rPr>
      </w:pPr>
      <w:r>
        <w:rPr>
          <w:rFonts w:ascii="Arial" w:hAnsi="Arial" w:cs="Arial"/>
          <w:b/>
          <w:sz w:val="24"/>
          <w:szCs w:val="24"/>
        </w:rPr>
        <w:t>Eficiencia térmica</w:t>
      </w:r>
    </w:p>
    <w:p w:rsidR="00D73BEF" w:rsidRDefault="00D73BEF" w:rsidP="004A3218">
      <w:pPr>
        <w:tabs>
          <w:tab w:val="left" w:pos="2670"/>
        </w:tabs>
        <w:jc w:val="both"/>
        <w:rPr>
          <w:rFonts w:ascii="Arial" w:hAnsi="Arial" w:cs="Arial"/>
          <w:sz w:val="24"/>
          <w:szCs w:val="24"/>
        </w:rPr>
      </w:pPr>
      <w:r>
        <w:rPr>
          <w:rFonts w:ascii="Arial" w:hAnsi="Arial" w:cs="Arial"/>
          <w:sz w:val="24"/>
          <w:szCs w:val="24"/>
        </w:rPr>
        <w:t xml:space="preserve">La eficiencia del equipo es calculada mediante la siguiente </w:t>
      </w:r>
      <w:r w:rsidR="0083071B">
        <w:rPr>
          <w:rFonts w:ascii="Arial" w:hAnsi="Arial" w:cs="Arial"/>
          <w:sz w:val="24"/>
          <w:szCs w:val="24"/>
        </w:rPr>
        <w:t>ecuación</w:t>
      </w:r>
      <w:r>
        <w:rPr>
          <w:rFonts w:ascii="Arial" w:hAnsi="Arial" w:cs="Arial"/>
          <w:sz w:val="24"/>
          <w:szCs w:val="24"/>
        </w:rPr>
        <w:t xml:space="preserve"> termodinámica </w:t>
      </w:r>
    </w:p>
    <w:p w:rsidR="0083071B" w:rsidRDefault="0083071B" w:rsidP="004A3218">
      <w:pPr>
        <w:tabs>
          <w:tab w:val="left" w:pos="2670"/>
        </w:tabs>
        <w:jc w:val="both"/>
        <w:rPr>
          <w:rFonts w:ascii="Arial" w:eastAsiaTheme="minorEastAsia" w:hAnsi="Arial" w:cs="Arial"/>
          <w:sz w:val="24"/>
          <w:szCs w:val="24"/>
        </w:rPr>
      </w:pPr>
      <m:oMath>
        <m:r>
          <w:rPr>
            <w:rFonts w:ascii="Cambria Math" w:hAnsi="Cambria Math" w:cs="Arial"/>
            <w:sz w:val="24"/>
            <w:szCs w:val="24"/>
          </w:rPr>
          <m:t>eficiencia termica=</m:t>
        </m:r>
        <m:f>
          <m:fPr>
            <m:ctrlPr>
              <w:rPr>
                <w:rFonts w:ascii="Cambria Math" w:hAnsi="Cambria Math" w:cs="Arial"/>
                <w:i/>
                <w:sz w:val="24"/>
                <w:szCs w:val="24"/>
              </w:rPr>
            </m:ctrlPr>
          </m:fPr>
          <m:num>
            <m:r>
              <w:rPr>
                <w:rFonts w:ascii="Cambria Math" w:hAnsi="Cambria Math" w:cs="Arial"/>
                <w:sz w:val="24"/>
                <w:szCs w:val="24"/>
              </w:rPr>
              <m:t>Salida de temperatura final</m:t>
            </m:r>
          </m:num>
          <m:den>
            <m:r>
              <w:rPr>
                <w:rFonts w:ascii="Cambria Math" w:hAnsi="Cambria Math" w:cs="Arial"/>
                <w:sz w:val="24"/>
                <w:szCs w:val="24"/>
              </w:rPr>
              <m:t>entrada de temperatura inicial</m:t>
            </m:r>
          </m:den>
        </m:f>
      </m:oMath>
      <w:r w:rsidR="004A3218">
        <w:rPr>
          <w:rFonts w:ascii="Arial" w:eastAsiaTheme="minorEastAsia" w:hAnsi="Arial" w:cs="Arial"/>
          <w:sz w:val="24"/>
          <w:szCs w:val="24"/>
        </w:rPr>
        <w:t xml:space="preserve">  lo que nos da una eficiencia del 40% promedio al medio día de insolación, en la cuidad de Tepic Nayarit.</w:t>
      </w:r>
    </w:p>
    <w:p w:rsidR="0083071B" w:rsidRDefault="0083071B" w:rsidP="004A3218">
      <w:pPr>
        <w:tabs>
          <w:tab w:val="left" w:pos="2670"/>
        </w:tabs>
        <w:jc w:val="both"/>
        <w:rPr>
          <w:rFonts w:ascii="Arial" w:eastAsiaTheme="minorEastAsia" w:hAnsi="Arial" w:cs="Arial"/>
          <w:sz w:val="24"/>
          <w:szCs w:val="24"/>
        </w:rPr>
      </w:pPr>
      <w:r>
        <w:rPr>
          <w:rFonts w:ascii="Arial" w:eastAsiaTheme="minorEastAsia" w:hAnsi="Arial" w:cs="Arial"/>
          <w:sz w:val="24"/>
          <w:szCs w:val="24"/>
        </w:rPr>
        <w:t xml:space="preserve">Como no todos los productos se preparan a la misma temperatura, es vital conocer la eficiencia que alcanza el equipo. Aunque tiene restricciones; dado que el clima es variante, la eficiencia tendrá variaciones de un día a otro de tal forma que mientas más recurso </w:t>
      </w:r>
      <w:r w:rsidR="004A3218">
        <w:rPr>
          <w:rFonts w:ascii="Arial" w:eastAsiaTheme="minorEastAsia" w:hAnsi="Arial" w:cs="Arial"/>
          <w:sz w:val="24"/>
          <w:szCs w:val="24"/>
        </w:rPr>
        <w:t>solari</w:t>
      </w:r>
      <w:r>
        <w:rPr>
          <w:rFonts w:ascii="Arial" w:eastAsiaTheme="minorEastAsia" w:hAnsi="Arial" w:cs="Arial"/>
          <w:sz w:val="24"/>
          <w:szCs w:val="24"/>
        </w:rPr>
        <w:t>métrico se presente sobre la superficie</w:t>
      </w:r>
      <w:r w:rsidR="004A3218">
        <w:rPr>
          <w:rFonts w:ascii="Arial" w:eastAsiaTheme="minorEastAsia" w:hAnsi="Arial" w:cs="Arial"/>
          <w:sz w:val="24"/>
          <w:szCs w:val="24"/>
        </w:rPr>
        <w:t xml:space="preserve"> terrestre</w:t>
      </w:r>
      <w:r>
        <w:rPr>
          <w:rFonts w:ascii="Arial" w:eastAsiaTheme="minorEastAsia" w:hAnsi="Arial" w:cs="Arial"/>
          <w:sz w:val="24"/>
          <w:szCs w:val="24"/>
        </w:rPr>
        <w:t>, el equipo logrará mayor eficiencia</w:t>
      </w:r>
      <w:r w:rsidR="004A3218">
        <w:rPr>
          <w:rFonts w:ascii="Arial" w:eastAsiaTheme="minorEastAsia" w:hAnsi="Arial" w:cs="Arial"/>
          <w:sz w:val="24"/>
          <w:szCs w:val="24"/>
        </w:rPr>
        <w:t>.</w:t>
      </w:r>
    </w:p>
    <w:p w:rsidR="00AD50F4" w:rsidRDefault="00AD50F4" w:rsidP="004A3218">
      <w:pPr>
        <w:tabs>
          <w:tab w:val="left" w:pos="2670"/>
        </w:tabs>
        <w:jc w:val="both"/>
        <w:rPr>
          <w:rFonts w:ascii="Arial" w:eastAsiaTheme="minorEastAsia" w:hAnsi="Arial" w:cs="Arial"/>
          <w:sz w:val="24"/>
          <w:szCs w:val="24"/>
        </w:rPr>
      </w:pPr>
      <w:r>
        <w:rPr>
          <w:rFonts w:ascii="Arial" w:eastAsiaTheme="minorEastAsia" w:hAnsi="Arial" w:cs="Arial"/>
          <w:sz w:val="24"/>
          <w:szCs w:val="24"/>
        </w:rPr>
        <w:t xml:space="preserve">Algunas condiciones para mantener mayor concentración de calor en el horno es colocar el espejo reflector en el ángulo de incidencia, así como evitar abrir el artefacto por más de 2 veces, si no solo las necesarias, de esa manera el producto a cocinar alcanzará su coeficiente de cocción más rápido, y por consiguiente minimizará los tiempos, dependiendo del contenido que requiere preparar el usuario.  </w:t>
      </w:r>
    </w:p>
    <w:p w:rsidR="00721631" w:rsidRDefault="00721631" w:rsidP="004A3218">
      <w:pPr>
        <w:tabs>
          <w:tab w:val="left" w:pos="2670"/>
        </w:tabs>
        <w:jc w:val="both"/>
        <w:rPr>
          <w:rFonts w:ascii="Arial" w:eastAsiaTheme="minorEastAsia" w:hAnsi="Arial" w:cs="Arial"/>
          <w:sz w:val="24"/>
          <w:szCs w:val="24"/>
        </w:rPr>
      </w:pPr>
    </w:p>
    <w:p w:rsidR="004A3218" w:rsidRDefault="004A3218" w:rsidP="004A3218">
      <w:pPr>
        <w:tabs>
          <w:tab w:val="left" w:pos="2670"/>
        </w:tabs>
        <w:jc w:val="both"/>
        <w:rPr>
          <w:rFonts w:ascii="Arial" w:eastAsiaTheme="minorEastAsia" w:hAnsi="Arial" w:cs="Arial"/>
          <w:sz w:val="24"/>
          <w:szCs w:val="24"/>
        </w:rPr>
      </w:pPr>
    </w:p>
    <w:p w:rsidR="00AD50F4" w:rsidRDefault="00AD50F4" w:rsidP="001725C3">
      <w:pPr>
        <w:jc w:val="both"/>
        <w:rPr>
          <w:rFonts w:ascii="Arial" w:eastAsiaTheme="minorEastAsia" w:hAnsi="Arial" w:cs="Arial"/>
          <w:sz w:val="24"/>
          <w:szCs w:val="24"/>
        </w:rPr>
      </w:pPr>
    </w:p>
    <w:p w:rsidR="007152E9" w:rsidRDefault="007F6B11" w:rsidP="001725C3">
      <w:pPr>
        <w:jc w:val="both"/>
        <w:rPr>
          <w:rFonts w:ascii="Arial" w:hAnsi="Arial" w:cs="Arial"/>
          <w:b/>
          <w:sz w:val="24"/>
          <w:szCs w:val="24"/>
        </w:rPr>
      </w:pPr>
      <w:r>
        <w:rPr>
          <w:rFonts w:ascii="Arial" w:hAnsi="Arial" w:cs="Arial"/>
          <w:b/>
          <w:sz w:val="24"/>
          <w:szCs w:val="24"/>
        </w:rPr>
        <w:lastRenderedPageBreak/>
        <w:t>DISCUSIÒN</w:t>
      </w:r>
    </w:p>
    <w:p w:rsidR="00B61D6A" w:rsidRDefault="0043587C" w:rsidP="001725C3">
      <w:pPr>
        <w:jc w:val="both"/>
        <w:rPr>
          <w:rFonts w:ascii="Arial" w:hAnsi="Arial" w:cs="Arial"/>
          <w:sz w:val="24"/>
          <w:szCs w:val="24"/>
        </w:rPr>
      </w:pPr>
      <w:r>
        <w:rPr>
          <w:rFonts w:ascii="Arial" w:hAnsi="Arial" w:cs="Arial"/>
          <w:sz w:val="24"/>
          <w:szCs w:val="24"/>
        </w:rPr>
        <w:t xml:space="preserve">Cabe mencionar que </w:t>
      </w:r>
      <w:r w:rsidR="007E7AEE" w:rsidRPr="0043587C">
        <w:rPr>
          <w:rFonts w:ascii="Arial" w:hAnsi="Arial" w:cs="Arial"/>
          <w:sz w:val="24"/>
          <w:szCs w:val="24"/>
        </w:rPr>
        <w:t>durante el proceso nos encontramos con algunos factores que frenar</w:t>
      </w:r>
      <w:r w:rsidRPr="0043587C">
        <w:rPr>
          <w:rFonts w:ascii="Arial" w:hAnsi="Arial" w:cs="Arial"/>
          <w:sz w:val="24"/>
          <w:szCs w:val="24"/>
        </w:rPr>
        <w:t>o</w:t>
      </w:r>
      <w:r>
        <w:rPr>
          <w:rFonts w:ascii="Arial" w:hAnsi="Arial" w:cs="Arial"/>
          <w:sz w:val="24"/>
          <w:szCs w:val="24"/>
        </w:rPr>
        <w:t xml:space="preserve">n nuestro trabajo; algunas de las problemáticas presentadas fueron: condiciones de clima, diseño de equipo en físico y propiedades de los materiales por mencionar algunas. Logramos realizar una simulación </w:t>
      </w:r>
      <w:r w:rsidR="008F3A24">
        <w:rPr>
          <w:rFonts w:ascii="Arial" w:hAnsi="Arial" w:cs="Arial"/>
          <w:sz w:val="24"/>
          <w:szCs w:val="24"/>
        </w:rPr>
        <w:t>de diseño para nuestro modelo del horno solar, sin embargo, al realizarlo en físico nos encontramos con que fue necesario realizar un nuevo cálculo. Los efectos de concentración al momento de operación</w:t>
      </w:r>
      <w:r w:rsidR="00B61D6A">
        <w:rPr>
          <w:rFonts w:ascii="Arial" w:hAnsi="Arial" w:cs="Arial"/>
          <w:sz w:val="24"/>
          <w:szCs w:val="24"/>
        </w:rPr>
        <w:t>, que en su caso fue con la prueba 1</w:t>
      </w:r>
      <w:r w:rsidR="008F3A24">
        <w:rPr>
          <w:rFonts w:ascii="Arial" w:hAnsi="Arial" w:cs="Arial"/>
          <w:sz w:val="24"/>
          <w:szCs w:val="24"/>
        </w:rPr>
        <w:t>, resulto basta; eso nos dio la pauta para cocinar materia con un requerimiento de calor mayo</w:t>
      </w:r>
      <w:r w:rsidR="00B61D6A">
        <w:rPr>
          <w:rFonts w:ascii="Arial" w:hAnsi="Arial" w:cs="Arial"/>
          <w:sz w:val="24"/>
          <w:szCs w:val="24"/>
        </w:rPr>
        <w:t>r</w:t>
      </w:r>
      <w:r w:rsidR="008F3A24">
        <w:rPr>
          <w:rFonts w:ascii="Arial" w:hAnsi="Arial" w:cs="Arial"/>
          <w:sz w:val="24"/>
          <w:szCs w:val="24"/>
        </w:rPr>
        <w:t xml:space="preserve">, dado </w:t>
      </w:r>
      <w:r w:rsidR="00B61D6A">
        <w:rPr>
          <w:rFonts w:ascii="Arial" w:hAnsi="Arial" w:cs="Arial"/>
          <w:sz w:val="24"/>
          <w:szCs w:val="24"/>
        </w:rPr>
        <w:t>que se preparó</w:t>
      </w:r>
      <w:r w:rsidR="008F3A24">
        <w:rPr>
          <w:rFonts w:ascii="Arial" w:hAnsi="Arial" w:cs="Arial"/>
          <w:sz w:val="24"/>
          <w:szCs w:val="24"/>
        </w:rPr>
        <w:t xml:space="preserve"> (arroz con ensalada</w:t>
      </w:r>
      <w:r w:rsidR="00B61D6A">
        <w:rPr>
          <w:rFonts w:ascii="Arial" w:hAnsi="Arial" w:cs="Arial"/>
          <w:sz w:val="24"/>
          <w:szCs w:val="24"/>
        </w:rPr>
        <w:t>) y se revisó en</w:t>
      </w:r>
      <w:r w:rsidR="008F3A24">
        <w:rPr>
          <w:rFonts w:ascii="Arial" w:hAnsi="Arial" w:cs="Arial"/>
          <w:sz w:val="24"/>
          <w:szCs w:val="24"/>
        </w:rPr>
        <w:t xml:space="preserve"> un tiempo de 1:40 horas, tiempo mínimo pa</w:t>
      </w:r>
      <w:r w:rsidR="00B61D6A">
        <w:rPr>
          <w:rFonts w:ascii="Arial" w:hAnsi="Arial" w:cs="Arial"/>
          <w:sz w:val="24"/>
          <w:szCs w:val="24"/>
        </w:rPr>
        <w:t>ra el que se tenía contemplado.</w:t>
      </w:r>
    </w:p>
    <w:p w:rsidR="00AD50F4" w:rsidRDefault="00B61D6A" w:rsidP="00F7101C">
      <w:pPr>
        <w:jc w:val="both"/>
        <w:rPr>
          <w:rFonts w:ascii="Arial" w:hAnsi="Arial" w:cs="Arial"/>
          <w:sz w:val="24"/>
          <w:szCs w:val="24"/>
        </w:rPr>
      </w:pPr>
      <w:r>
        <w:rPr>
          <w:rFonts w:ascii="Arial" w:hAnsi="Arial" w:cs="Arial"/>
          <w:sz w:val="24"/>
          <w:szCs w:val="24"/>
        </w:rPr>
        <w:t>Para poder comparar la calidad del equipo; elaboramos un nuevo horno de madera, con diferente modo de diseño, también realizamos pruebas similares, pero los resultados en tiempo fueron mayores con una diferencia de 30%.</w:t>
      </w:r>
      <w:r w:rsidR="00A52024">
        <w:rPr>
          <w:rFonts w:ascii="Arial" w:hAnsi="Arial" w:cs="Arial"/>
          <w:sz w:val="24"/>
          <w:szCs w:val="24"/>
        </w:rPr>
        <w:t xml:space="preserve"> </w:t>
      </w:r>
      <w:r>
        <w:rPr>
          <w:rFonts w:ascii="Arial" w:hAnsi="Arial" w:cs="Arial"/>
          <w:sz w:val="24"/>
          <w:szCs w:val="24"/>
        </w:rPr>
        <w:t>Algunas de las problemáticas que podemos presentar como usuarios es que algunas comidas necesitan más calor que otras, de tal forma que no es posible alcanzar una temperatura alta cuando el equipo no está equilibrado o en su caso nublado.</w:t>
      </w:r>
      <w:r w:rsidR="00A52024">
        <w:rPr>
          <w:rFonts w:ascii="Arial" w:hAnsi="Arial" w:cs="Arial"/>
          <w:sz w:val="24"/>
          <w:szCs w:val="24"/>
        </w:rPr>
        <w:t xml:space="preserve"> </w:t>
      </w:r>
      <w:r>
        <w:rPr>
          <w:rFonts w:ascii="Arial" w:hAnsi="Arial" w:cs="Arial"/>
          <w:sz w:val="24"/>
          <w:szCs w:val="24"/>
        </w:rPr>
        <w:t xml:space="preserve">Una de las ventajas que se </w:t>
      </w:r>
      <w:r w:rsidR="00F7101C">
        <w:rPr>
          <w:rFonts w:ascii="Arial" w:hAnsi="Arial" w:cs="Arial"/>
          <w:sz w:val="24"/>
          <w:szCs w:val="24"/>
        </w:rPr>
        <w:t>tienen es que la comida presentó</w:t>
      </w:r>
      <w:r>
        <w:rPr>
          <w:rFonts w:ascii="Arial" w:hAnsi="Arial" w:cs="Arial"/>
          <w:sz w:val="24"/>
          <w:szCs w:val="24"/>
        </w:rPr>
        <w:t xml:space="preserve"> mejores sabores </w:t>
      </w:r>
      <w:r w:rsidR="00F7101C">
        <w:rPr>
          <w:rFonts w:ascii="Arial" w:hAnsi="Arial" w:cs="Arial"/>
          <w:sz w:val="24"/>
          <w:szCs w:val="24"/>
        </w:rPr>
        <w:t>y textura comparándolo con prepa</w:t>
      </w:r>
      <w:r>
        <w:rPr>
          <w:rFonts w:ascii="Arial" w:hAnsi="Arial" w:cs="Arial"/>
          <w:sz w:val="24"/>
          <w:szCs w:val="24"/>
        </w:rPr>
        <w:t>rados convencionales.</w:t>
      </w:r>
    </w:p>
    <w:p w:rsidR="00AD50F4" w:rsidRDefault="00AD50F4" w:rsidP="00F7101C">
      <w:pPr>
        <w:jc w:val="both"/>
        <w:rPr>
          <w:rFonts w:ascii="Arial" w:hAnsi="Arial" w:cs="Arial"/>
          <w:b/>
          <w:sz w:val="24"/>
        </w:rPr>
      </w:pPr>
    </w:p>
    <w:p w:rsidR="007949A2" w:rsidRDefault="007949A2" w:rsidP="00F7101C">
      <w:pPr>
        <w:jc w:val="both"/>
        <w:rPr>
          <w:rFonts w:ascii="Arial" w:hAnsi="Arial" w:cs="Arial"/>
          <w:b/>
          <w:sz w:val="24"/>
        </w:rPr>
      </w:pPr>
    </w:p>
    <w:p w:rsidR="006F3726" w:rsidRDefault="00FD632E" w:rsidP="00F7101C">
      <w:pPr>
        <w:jc w:val="both"/>
        <w:rPr>
          <w:rFonts w:ascii="Arial" w:hAnsi="Arial" w:cs="Arial"/>
          <w:b/>
          <w:sz w:val="24"/>
        </w:rPr>
      </w:pPr>
      <w:r>
        <w:rPr>
          <w:rFonts w:ascii="Arial" w:hAnsi="Arial" w:cs="Arial"/>
          <w:b/>
          <w:sz w:val="24"/>
        </w:rPr>
        <w:t>CONCLUSION</w:t>
      </w:r>
    </w:p>
    <w:p w:rsidR="00324D46" w:rsidRDefault="00324D46" w:rsidP="00F7101C">
      <w:pPr>
        <w:jc w:val="both"/>
        <w:rPr>
          <w:rFonts w:ascii="Arial" w:hAnsi="Arial" w:cs="Arial"/>
          <w:sz w:val="24"/>
        </w:rPr>
      </w:pPr>
      <w:r>
        <w:rPr>
          <w:rFonts w:ascii="Arial" w:hAnsi="Arial" w:cs="Arial"/>
          <w:sz w:val="24"/>
        </w:rPr>
        <w:t>El crecimiento poblacional mundial, la industrialización los procesos de urbanización y las crecientes necesidades de transporte de personas, de insumos y de mercancías, determinaron el inicio de nuevos y mayores requerimientos energéticos</w:t>
      </w:r>
      <w:r w:rsidR="00BE16BD">
        <w:rPr>
          <w:rFonts w:ascii="Arial" w:hAnsi="Arial" w:cs="Arial"/>
          <w:sz w:val="24"/>
        </w:rPr>
        <w:t xml:space="preserve">. Este patrón tiene consecuencias alarmantes, que ya se presentan hoy en día desde la contaminación, efecto invernadero, desastres naturales y climas variantes, son la razón de este estudio. </w:t>
      </w:r>
    </w:p>
    <w:p w:rsidR="00331E28" w:rsidRPr="007949A2" w:rsidRDefault="00AD50F4" w:rsidP="00F7101C">
      <w:pPr>
        <w:jc w:val="both"/>
        <w:rPr>
          <w:rFonts w:ascii="Arial" w:hAnsi="Arial" w:cs="Arial"/>
          <w:sz w:val="24"/>
        </w:rPr>
      </w:pPr>
      <w:r w:rsidRPr="007949A2">
        <w:rPr>
          <w:rFonts w:ascii="Arial" w:hAnsi="Arial" w:cs="Arial"/>
          <w:sz w:val="24"/>
        </w:rPr>
        <w:t xml:space="preserve">Los análisis realizados, cuyos resultados generales están reportados en el cuerpo de </w:t>
      </w:r>
      <w:r w:rsidR="00331E28" w:rsidRPr="007949A2">
        <w:rPr>
          <w:rFonts w:ascii="Arial" w:hAnsi="Arial" w:cs="Arial"/>
          <w:sz w:val="24"/>
        </w:rPr>
        <w:t>esta</w:t>
      </w:r>
      <w:r w:rsidRPr="007949A2">
        <w:rPr>
          <w:rFonts w:ascii="Arial" w:hAnsi="Arial" w:cs="Arial"/>
          <w:sz w:val="24"/>
        </w:rPr>
        <w:t xml:space="preserve"> </w:t>
      </w:r>
      <w:r w:rsidR="00331E28" w:rsidRPr="007949A2">
        <w:rPr>
          <w:rFonts w:ascii="Arial" w:hAnsi="Arial" w:cs="Arial"/>
          <w:sz w:val="24"/>
        </w:rPr>
        <w:t>investigación son generados por la forma experimental, sin embargo, da pie una de las propuestas más robustas con una visión tan amplia sobre utilización del recurso solar. Podemos afirmar que a pesar de las deficiencias de la energia solar tales como la intermitencia diaria y variación respecto a los meses del año de la radiación en Tepic Nayarit, la energia solar tiene el potencial para convertirse en una importante fuente de energia como calor sea para procesos como en la aplicación de un horno solar, o con otras finalidades como domésticas, lo cual trae consigo una innumerable cantidad de beneficios ambientales, económicos</w:t>
      </w:r>
      <w:r w:rsidR="00324D46">
        <w:rPr>
          <w:rFonts w:ascii="Arial" w:hAnsi="Arial" w:cs="Arial"/>
          <w:sz w:val="24"/>
        </w:rPr>
        <w:t>,</w:t>
      </w:r>
      <w:r w:rsidR="00331E28" w:rsidRPr="007949A2">
        <w:rPr>
          <w:rFonts w:ascii="Arial" w:hAnsi="Arial" w:cs="Arial"/>
          <w:sz w:val="24"/>
        </w:rPr>
        <w:t xml:space="preserve"> cul</w:t>
      </w:r>
      <w:r w:rsidR="00324D46">
        <w:rPr>
          <w:rFonts w:ascii="Arial" w:hAnsi="Arial" w:cs="Arial"/>
          <w:sz w:val="24"/>
        </w:rPr>
        <w:t xml:space="preserve">turales y de salud.  </w:t>
      </w:r>
    </w:p>
    <w:p w:rsidR="00EA5A62" w:rsidRDefault="00331E28" w:rsidP="007949A2">
      <w:pPr>
        <w:jc w:val="both"/>
        <w:rPr>
          <w:rFonts w:ascii="Arial" w:hAnsi="Arial" w:cs="Arial"/>
          <w:sz w:val="24"/>
        </w:rPr>
      </w:pPr>
      <w:r w:rsidRPr="007949A2">
        <w:rPr>
          <w:rFonts w:ascii="Arial" w:hAnsi="Arial" w:cs="Arial"/>
          <w:sz w:val="24"/>
        </w:rPr>
        <w:t xml:space="preserve">El uso de un horno </w:t>
      </w:r>
      <w:r w:rsidR="007949A2" w:rsidRPr="007949A2">
        <w:rPr>
          <w:rFonts w:ascii="Arial" w:hAnsi="Arial" w:cs="Arial"/>
          <w:sz w:val="24"/>
        </w:rPr>
        <w:t>solar</w:t>
      </w:r>
      <w:r w:rsidRPr="007949A2">
        <w:rPr>
          <w:rFonts w:ascii="Arial" w:hAnsi="Arial" w:cs="Arial"/>
          <w:sz w:val="24"/>
        </w:rPr>
        <w:t xml:space="preserve"> está frente a </w:t>
      </w:r>
      <w:r w:rsidR="007949A2" w:rsidRPr="007949A2">
        <w:rPr>
          <w:rFonts w:ascii="Arial" w:hAnsi="Arial" w:cs="Arial"/>
          <w:sz w:val="24"/>
        </w:rPr>
        <w:t xml:space="preserve">un horizonte positivo, de tal manera que ciudadanos que usan leña para cocinar </w:t>
      </w:r>
      <w:r w:rsidR="00324D46">
        <w:rPr>
          <w:rFonts w:ascii="Arial" w:hAnsi="Arial" w:cs="Arial"/>
          <w:sz w:val="24"/>
        </w:rPr>
        <w:t>po</w:t>
      </w:r>
      <w:r w:rsidR="00324D46" w:rsidRPr="007949A2">
        <w:rPr>
          <w:rFonts w:ascii="Arial" w:hAnsi="Arial" w:cs="Arial"/>
          <w:sz w:val="24"/>
        </w:rPr>
        <w:t>d</w:t>
      </w:r>
      <w:r w:rsidR="00324D46">
        <w:rPr>
          <w:rFonts w:ascii="Arial" w:hAnsi="Arial" w:cs="Arial"/>
          <w:sz w:val="24"/>
        </w:rPr>
        <w:t>r</w:t>
      </w:r>
      <w:r w:rsidR="00324D46" w:rsidRPr="007949A2">
        <w:rPr>
          <w:rFonts w:ascii="Arial" w:hAnsi="Arial" w:cs="Arial"/>
          <w:sz w:val="24"/>
        </w:rPr>
        <w:t>án</w:t>
      </w:r>
      <w:r w:rsidR="007949A2" w:rsidRPr="007949A2">
        <w:rPr>
          <w:rFonts w:ascii="Arial" w:hAnsi="Arial" w:cs="Arial"/>
          <w:sz w:val="24"/>
        </w:rPr>
        <w:t xml:space="preserve"> frenar en gran manera la tala de árboles y conservar </w:t>
      </w:r>
      <w:r w:rsidR="00324D46">
        <w:rPr>
          <w:rFonts w:ascii="Arial" w:hAnsi="Arial" w:cs="Arial"/>
          <w:sz w:val="24"/>
        </w:rPr>
        <w:t xml:space="preserve">el </w:t>
      </w:r>
      <w:r w:rsidR="007949A2" w:rsidRPr="007949A2">
        <w:rPr>
          <w:rFonts w:ascii="Arial" w:hAnsi="Arial" w:cs="Arial"/>
          <w:sz w:val="24"/>
        </w:rPr>
        <w:t>medio ambiente, aquellos habitantes que usan gas</w:t>
      </w:r>
      <w:r w:rsidR="00324D46">
        <w:rPr>
          <w:rFonts w:ascii="Arial" w:hAnsi="Arial" w:cs="Arial"/>
          <w:sz w:val="24"/>
        </w:rPr>
        <w:t xml:space="preserve"> natural, minimizaran su consumo y ello se verá reflejado en su economía. </w:t>
      </w:r>
      <w:r w:rsidR="007949A2" w:rsidRPr="007949A2">
        <w:rPr>
          <w:rFonts w:ascii="Arial" w:hAnsi="Arial" w:cs="Arial"/>
          <w:sz w:val="24"/>
        </w:rPr>
        <w:t xml:space="preserve"> </w:t>
      </w:r>
    </w:p>
    <w:p w:rsidR="006B4187" w:rsidRDefault="006B4187" w:rsidP="00EA5A62">
      <w:pPr>
        <w:jc w:val="both"/>
        <w:rPr>
          <w:rFonts w:ascii="Arial" w:hAnsi="Arial" w:cs="Arial"/>
          <w:b/>
          <w:sz w:val="24"/>
          <w:szCs w:val="24"/>
        </w:rPr>
      </w:pPr>
    </w:p>
    <w:p w:rsidR="00EA5A62" w:rsidRDefault="007949A2" w:rsidP="00EA5A62">
      <w:pPr>
        <w:jc w:val="both"/>
        <w:rPr>
          <w:rFonts w:ascii="Arial" w:hAnsi="Arial" w:cs="Arial"/>
          <w:sz w:val="24"/>
        </w:rPr>
      </w:pPr>
      <w:r w:rsidRPr="00EA5A62">
        <w:rPr>
          <w:rFonts w:ascii="Arial" w:hAnsi="Arial" w:cs="Arial"/>
          <w:b/>
          <w:sz w:val="24"/>
          <w:szCs w:val="24"/>
        </w:rPr>
        <w:t>FUENTES</w:t>
      </w:r>
    </w:p>
    <w:p w:rsidR="006B4187" w:rsidRDefault="006B4187" w:rsidP="00EA5A62">
      <w:pPr>
        <w:jc w:val="both"/>
      </w:pPr>
    </w:p>
    <w:p w:rsidR="00E52A5F" w:rsidRDefault="00DC1AE8" w:rsidP="00EA5A62">
      <w:pPr>
        <w:jc w:val="both"/>
        <w:rPr>
          <w:rFonts w:ascii="Arial" w:hAnsi="Arial" w:cs="Arial"/>
          <w:sz w:val="24"/>
          <w:szCs w:val="24"/>
        </w:rPr>
      </w:pPr>
      <w:r w:rsidRPr="006B4187">
        <w:rPr>
          <w:rFonts w:ascii="Arial" w:hAnsi="Arial" w:cs="Arial"/>
          <w:sz w:val="24"/>
          <w:szCs w:val="24"/>
        </w:rPr>
        <w:t xml:space="preserve">(1) </w:t>
      </w:r>
      <w:r w:rsidR="00E52A5F" w:rsidRPr="006B4187">
        <w:rPr>
          <w:rFonts w:ascii="Arial" w:hAnsi="Arial" w:cs="Arial"/>
          <w:sz w:val="24"/>
          <w:szCs w:val="24"/>
        </w:rPr>
        <w:t xml:space="preserve">Lluis Juglar, energia solar, 1ª edición; ediciones CEAC;2004  </w:t>
      </w:r>
    </w:p>
    <w:p w:rsidR="001774FC" w:rsidRPr="006B4187" w:rsidRDefault="001774FC" w:rsidP="00EA5A62">
      <w:pPr>
        <w:jc w:val="both"/>
        <w:rPr>
          <w:rFonts w:ascii="Arial" w:hAnsi="Arial" w:cs="Arial"/>
          <w:sz w:val="24"/>
          <w:szCs w:val="24"/>
        </w:rPr>
      </w:pPr>
    </w:p>
    <w:p w:rsidR="00E52A5F" w:rsidRDefault="00DC1AE8" w:rsidP="00E52A5F">
      <w:pPr>
        <w:rPr>
          <w:rFonts w:ascii="Arial" w:hAnsi="Arial" w:cs="Arial"/>
          <w:color w:val="333333"/>
          <w:sz w:val="24"/>
          <w:szCs w:val="24"/>
        </w:rPr>
      </w:pPr>
      <w:r w:rsidRPr="006B4187">
        <w:rPr>
          <w:rFonts w:ascii="Arial" w:hAnsi="Arial" w:cs="Arial"/>
          <w:color w:val="333333"/>
          <w:sz w:val="24"/>
          <w:szCs w:val="24"/>
        </w:rPr>
        <w:t xml:space="preserve">(2) </w:t>
      </w:r>
      <w:r w:rsidR="00CE16E7" w:rsidRPr="006B4187">
        <w:rPr>
          <w:rFonts w:ascii="Arial" w:hAnsi="Arial" w:cs="Arial"/>
          <w:color w:val="333333"/>
          <w:sz w:val="24"/>
          <w:szCs w:val="24"/>
        </w:rPr>
        <w:t>González</w:t>
      </w:r>
      <w:r w:rsidR="00E52A5F" w:rsidRPr="006B4187">
        <w:rPr>
          <w:rFonts w:ascii="Arial" w:hAnsi="Arial" w:cs="Arial"/>
          <w:color w:val="333333"/>
          <w:sz w:val="24"/>
          <w:szCs w:val="24"/>
        </w:rPr>
        <w:t xml:space="preserve"> Velazco</w:t>
      </w:r>
      <w:r w:rsidR="00CE16E7" w:rsidRPr="006B4187">
        <w:rPr>
          <w:rFonts w:ascii="Arial" w:hAnsi="Arial" w:cs="Arial"/>
          <w:color w:val="333333"/>
          <w:sz w:val="24"/>
          <w:szCs w:val="24"/>
        </w:rPr>
        <w:t xml:space="preserve"> </w:t>
      </w:r>
      <w:r w:rsidR="00EA5A62" w:rsidRPr="006B4187">
        <w:rPr>
          <w:rFonts w:ascii="Arial" w:hAnsi="Arial" w:cs="Arial"/>
          <w:color w:val="333333"/>
          <w:sz w:val="24"/>
          <w:szCs w:val="24"/>
        </w:rPr>
        <w:t>Jaime,</w:t>
      </w:r>
      <w:r w:rsidR="00E52A5F" w:rsidRPr="006B4187">
        <w:rPr>
          <w:rFonts w:ascii="Arial" w:hAnsi="Arial" w:cs="Arial"/>
          <w:color w:val="333333"/>
          <w:sz w:val="24"/>
          <w:szCs w:val="24"/>
        </w:rPr>
        <w:t xml:space="preserve"> </w:t>
      </w:r>
      <w:r w:rsidR="00CE16E7" w:rsidRPr="006B4187">
        <w:rPr>
          <w:rFonts w:ascii="Arial" w:hAnsi="Arial" w:cs="Arial"/>
          <w:color w:val="333333"/>
          <w:sz w:val="24"/>
          <w:szCs w:val="24"/>
        </w:rPr>
        <w:t xml:space="preserve">2º </w:t>
      </w:r>
      <w:r w:rsidR="00E52A5F" w:rsidRPr="006B4187">
        <w:rPr>
          <w:rFonts w:ascii="Arial" w:hAnsi="Arial" w:cs="Arial"/>
          <w:color w:val="333333"/>
          <w:sz w:val="24"/>
          <w:szCs w:val="24"/>
        </w:rPr>
        <w:t>Ed. Reverte, 2009</w:t>
      </w:r>
    </w:p>
    <w:p w:rsidR="001774FC" w:rsidRPr="006B4187" w:rsidRDefault="001774FC" w:rsidP="00E52A5F">
      <w:pPr>
        <w:rPr>
          <w:rFonts w:ascii="Arial" w:hAnsi="Arial" w:cs="Arial"/>
          <w:color w:val="333333"/>
          <w:sz w:val="24"/>
          <w:szCs w:val="24"/>
        </w:rPr>
      </w:pPr>
    </w:p>
    <w:p w:rsidR="00DC1AE8" w:rsidRDefault="00DC1AE8" w:rsidP="00E52A5F">
      <w:pPr>
        <w:rPr>
          <w:rFonts w:ascii="Arial" w:hAnsi="Arial" w:cs="Arial"/>
          <w:color w:val="333333"/>
          <w:sz w:val="24"/>
          <w:szCs w:val="24"/>
        </w:rPr>
      </w:pPr>
      <w:r w:rsidRPr="006B4187">
        <w:rPr>
          <w:rFonts w:ascii="Arial" w:hAnsi="Arial" w:cs="Arial"/>
          <w:color w:val="333333"/>
          <w:sz w:val="24"/>
          <w:szCs w:val="24"/>
        </w:rPr>
        <w:t xml:space="preserve">(3) </w:t>
      </w:r>
      <w:r w:rsidR="001774FC" w:rsidRPr="006B4187">
        <w:rPr>
          <w:rFonts w:ascii="Arial" w:hAnsi="Arial" w:cs="Arial"/>
          <w:color w:val="333333"/>
          <w:sz w:val="24"/>
          <w:szCs w:val="24"/>
        </w:rPr>
        <w:t>Yunes</w:t>
      </w:r>
      <w:r w:rsidRPr="006B4187">
        <w:rPr>
          <w:rFonts w:ascii="Arial" w:hAnsi="Arial" w:cs="Arial"/>
          <w:color w:val="333333"/>
          <w:sz w:val="24"/>
          <w:szCs w:val="24"/>
        </w:rPr>
        <w:t xml:space="preserve"> A Cengel (2004) transferencia de calor (6ºda Edición). Mc. Graw Hill interamericana (</w:t>
      </w:r>
      <w:r w:rsidR="006B4187" w:rsidRPr="006B4187">
        <w:rPr>
          <w:rFonts w:ascii="Arial" w:hAnsi="Arial" w:cs="Arial"/>
          <w:color w:val="333333"/>
          <w:sz w:val="24"/>
          <w:szCs w:val="24"/>
        </w:rPr>
        <w:t>Eds.</w:t>
      </w:r>
      <w:r w:rsidRPr="006B4187">
        <w:rPr>
          <w:rFonts w:ascii="Arial" w:hAnsi="Arial" w:cs="Arial"/>
          <w:color w:val="333333"/>
          <w:sz w:val="24"/>
          <w:szCs w:val="24"/>
        </w:rPr>
        <w:t>)</w:t>
      </w:r>
    </w:p>
    <w:p w:rsidR="001774FC" w:rsidRPr="006B4187" w:rsidRDefault="001774FC" w:rsidP="00E52A5F">
      <w:pPr>
        <w:rPr>
          <w:rFonts w:ascii="Arial" w:hAnsi="Arial" w:cs="Arial"/>
          <w:color w:val="333333"/>
          <w:sz w:val="24"/>
          <w:szCs w:val="24"/>
        </w:rPr>
      </w:pPr>
    </w:p>
    <w:p w:rsidR="00DC1AE8" w:rsidRDefault="00DC1AE8" w:rsidP="00E52A5F">
      <w:pPr>
        <w:rPr>
          <w:rFonts w:ascii="Arial" w:hAnsi="Arial" w:cs="Arial"/>
          <w:color w:val="000000"/>
          <w:sz w:val="24"/>
          <w:szCs w:val="24"/>
        </w:rPr>
      </w:pPr>
      <w:r w:rsidRPr="006B4187">
        <w:rPr>
          <w:rFonts w:ascii="Arial" w:hAnsi="Arial" w:cs="Arial"/>
          <w:color w:val="333333"/>
          <w:sz w:val="24"/>
          <w:szCs w:val="24"/>
        </w:rPr>
        <w:t xml:space="preserve">(4) </w:t>
      </w:r>
      <w:r w:rsidRPr="006B4187">
        <w:rPr>
          <w:rFonts w:ascii="Arial" w:hAnsi="Arial" w:cs="Arial"/>
          <w:color w:val="000000"/>
          <w:sz w:val="24"/>
          <w:szCs w:val="24"/>
        </w:rPr>
        <w:t xml:space="preserve">Rosio Vargas Suarez. (2006). alternativas energéticas para el siglo </w:t>
      </w:r>
      <w:r w:rsidR="006B4187" w:rsidRPr="006B4187">
        <w:rPr>
          <w:rFonts w:ascii="Arial" w:hAnsi="Arial" w:cs="Arial"/>
          <w:color w:val="000000"/>
          <w:sz w:val="24"/>
          <w:szCs w:val="24"/>
        </w:rPr>
        <w:t>XXI.</w:t>
      </w:r>
      <w:r w:rsidRPr="006B4187">
        <w:rPr>
          <w:rFonts w:ascii="Arial" w:hAnsi="Arial" w:cs="Arial"/>
          <w:color w:val="000000"/>
          <w:sz w:val="24"/>
          <w:szCs w:val="24"/>
        </w:rPr>
        <w:t xml:space="preserve"> </w:t>
      </w:r>
      <w:r w:rsidR="006B4187" w:rsidRPr="006B4187">
        <w:rPr>
          <w:rFonts w:ascii="Arial" w:hAnsi="Arial" w:cs="Arial"/>
          <w:color w:val="000000"/>
          <w:sz w:val="24"/>
          <w:szCs w:val="24"/>
        </w:rPr>
        <w:t>México:</w:t>
      </w:r>
      <w:r w:rsidRPr="006B4187">
        <w:rPr>
          <w:rFonts w:ascii="Arial" w:hAnsi="Arial" w:cs="Arial"/>
          <w:color w:val="000000"/>
          <w:sz w:val="24"/>
          <w:szCs w:val="24"/>
        </w:rPr>
        <w:t xml:space="preserve"> 1º </w:t>
      </w:r>
      <w:r w:rsidR="006B4187" w:rsidRPr="006B4187">
        <w:rPr>
          <w:rFonts w:ascii="Arial" w:hAnsi="Arial" w:cs="Arial"/>
          <w:color w:val="000000"/>
          <w:sz w:val="24"/>
          <w:szCs w:val="24"/>
        </w:rPr>
        <w:t xml:space="preserve">  </w:t>
      </w:r>
      <w:r w:rsidRPr="006B4187">
        <w:rPr>
          <w:rFonts w:ascii="Arial" w:hAnsi="Arial" w:cs="Arial"/>
          <w:color w:val="000000"/>
          <w:sz w:val="24"/>
          <w:szCs w:val="24"/>
        </w:rPr>
        <w:t>ed</w:t>
      </w:r>
      <w:r w:rsidR="006B4187" w:rsidRPr="006B4187">
        <w:rPr>
          <w:rFonts w:ascii="Arial" w:hAnsi="Arial" w:cs="Arial"/>
          <w:color w:val="000000"/>
          <w:sz w:val="24"/>
          <w:szCs w:val="24"/>
        </w:rPr>
        <w:t>.</w:t>
      </w:r>
      <w:r w:rsidRPr="006B4187">
        <w:rPr>
          <w:rFonts w:ascii="Arial" w:hAnsi="Arial" w:cs="Arial"/>
          <w:color w:val="000000"/>
          <w:sz w:val="24"/>
          <w:szCs w:val="24"/>
        </w:rPr>
        <w:t xml:space="preserve"> </w:t>
      </w:r>
      <w:r w:rsidR="006B4187" w:rsidRPr="006B4187">
        <w:rPr>
          <w:rFonts w:ascii="Arial" w:hAnsi="Arial" w:cs="Arial"/>
          <w:color w:val="000000"/>
          <w:sz w:val="24"/>
          <w:szCs w:val="24"/>
        </w:rPr>
        <w:t>R</w:t>
      </w:r>
      <w:r w:rsidRPr="006B4187">
        <w:rPr>
          <w:rFonts w:ascii="Arial" w:hAnsi="Arial" w:cs="Arial"/>
          <w:color w:val="000000"/>
          <w:sz w:val="24"/>
          <w:szCs w:val="24"/>
        </w:rPr>
        <w:t>everte</w:t>
      </w:r>
      <w:r w:rsidR="006B4187" w:rsidRPr="006B4187">
        <w:rPr>
          <w:rFonts w:ascii="Arial" w:hAnsi="Arial" w:cs="Arial"/>
          <w:color w:val="000000"/>
          <w:sz w:val="24"/>
          <w:szCs w:val="24"/>
        </w:rPr>
        <w:t>.</w:t>
      </w:r>
    </w:p>
    <w:p w:rsidR="001774FC" w:rsidRDefault="001774FC" w:rsidP="00E52A5F">
      <w:pPr>
        <w:rPr>
          <w:rFonts w:ascii="Arial" w:hAnsi="Arial" w:cs="Arial"/>
          <w:color w:val="000000"/>
          <w:sz w:val="24"/>
          <w:szCs w:val="24"/>
        </w:rPr>
      </w:pPr>
      <w:r>
        <w:rPr>
          <w:rFonts w:ascii="Arial" w:hAnsi="Arial" w:cs="Arial"/>
          <w:color w:val="000000"/>
          <w:sz w:val="24"/>
          <w:szCs w:val="24"/>
        </w:rPr>
        <w:t>5) Cotizado de precios sobre materiales; IRCA. Boulevard Tepic-Xalisco. Nay.</w:t>
      </w:r>
    </w:p>
    <w:p w:rsidR="001774FC" w:rsidRPr="006B4187" w:rsidRDefault="001774FC" w:rsidP="00E52A5F">
      <w:pPr>
        <w:rPr>
          <w:rFonts w:ascii="Arial" w:hAnsi="Arial" w:cs="Arial"/>
          <w:color w:val="000000"/>
          <w:sz w:val="24"/>
          <w:szCs w:val="24"/>
        </w:rPr>
      </w:pPr>
      <w:bookmarkStart w:id="1" w:name="_GoBack"/>
      <w:bookmarkEnd w:id="1"/>
    </w:p>
    <w:p w:rsidR="006B4187" w:rsidRDefault="006B4187" w:rsidP="00E52A5F">
      <w:pPr>
        <w:rPr>
          <w:color w:val="000000"/>
          <w:sz w:val="27"/>
          <w:szCs w:val="27"/>
        </w:rPr>
      </w:pPr>
    </w:p>
    <w:p w:rsidR="006B4187" w:rsidRDefault="006B4187" w:rsidP="00E52A5F">
      <w:pPr>
        <w:rPr>
          <w:rFonts w:ascii="Arial" w:hAnsi="Arial" w:cs="Arial"/>
          <w:color w:val="333333"/>
          <w:sz w:val="20"/>
          <w:szCs w:val="20"/>
        </w:rPr>
      </w:pPr>
    </w:p>
    <w:p w:rsidR="00EA5A62" w:rsidRDefault="00EA5A62" w:rsidP="00E52A5F">
      <w:pPr>
        <w:rPr>
          <w:rFonts w:ascii="Arial" w:hAnsi="Arial" w:cs="Arial"/>
          <w:color w:val="333333"/>
          <w:sz w:val="20"/>
          <w:szCs w:val="20"/>
        </w:rPr>
      </w:pPr>
    </w:p>
    <w:p w:rsidR="00EA5A62" w:rsidRDefault="00EA5A62" w:rsidP="00E52A5F"/>
    <w:p w:rsidR="00E52A5F" w:rsidRDefault="00E52A5F" w:rsidP="003B38E1"/>
    <w:sectPr w:rsidR="00E52A5F" w:rsidSect="009270C5">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3C" w:rsidRDefault="007D333C" w:rsidP="00D73BEF">
      <w:pPr>
        <w:spacing w:after="0" w:line="240" w:lineRule="auto"/>
      </w:pPr>
      <w:r>
        <w:separator/>
      </w:r>
    </w:p>
  </w:endnote>
  <w:endnote w:type="continuationSeparator" w:id="0">
    <w:p w:rsidR="007D333C" w:rsidRDefault="007D333C" w:rsidP="00D7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3C" w:rsidRDefault="007D333C" w:rsidP="00D73BEF">
      <w:pPr>
        <w:spacing w:after="0" w:line="240" w:lineRule="auto"/>
      </w:pPr>
      <w:r>
        <w:separator/>
      </w:r>
    </w:p>
  </w:footnote>
  <w:footnote w:type="continuationSeparator" w:id="0">
    <w:p w:rsidR="007D333C" w:rsidRDefault="007D333C" w:rsidP="00D7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2BD7"/>
    <w:multiLevelType w:val="hybridMultilevel"/>
    <w:tmpl w:val="DCDA515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6F90351"/>
    <w:multiLevelType w:val="hybridMultilevel"/>
    <w:tmpl w:val="C54460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33269C"/>
    <w:multiLevelType w:val="hybridMultilevel"/>
    <w:tmpl w:val="D55E0A0A"/>
    <w:lvl w:ilvl="0" w:tplc="673ABB1C">
      <w:start w:val="1"/>
      <w:numFmt w:val="bullet"/>
      <w:lvlText w:val="•"/>
      <w:lvlJc w:val="left"/>
      <w:pPr>
        <w:tabs>
          <w:tab w:val="num" w:pos="720"/>
        </w:tabs>
        <w:ind w:left="720" w:hanging="360"/>
      </w:pPr>
      <w:rPr>
        <w:rFonts w:ascii="Times New Roman" w:hAnsi="Times New Roman" w:hint="default"/>
      </w:rPr>
    </w:lvl>
    <w:lvl w:ilvl="1" w:tplc="A25634F2" w:tentative="1">
      <w:start w:val="1"/>
      <w:numFmt w:val="bullet"/>
      <w:lvlText w:val="•"/>
      <w:lvlJc w:val="left"/>
      <w:pPr>
        <w:tabs>
          <w:tab w:val="num" w:pos="1440"/>
        </w:tabs>
        <w:ind w:left="1440" w:hanging="360"/>
      </w:pPr>
      <w:rPr>
        <w:rFonts w:ascii="Times New Roman" w:hAnsi="Times New Roman" w:hint="default"/>
      </w:rPr>
    </w:lvl>
    <w:lvl w:ilvl="2" w:tplc="A2FC2A3C">
      <w:start w:val="44"/>
      <w:numFmt w:val="bullet"/>
      <w:lvlText w:val="•"/>
      <w:lvlJc w:val="left"/>
      <w:pPr>
        <w:tabs>
          <w:tab w:val="num" w:pos="2160"/>
        </w:tabs>
        <w:ind w:left="2160" w:hanging="360"/>
      </w:pPr>
      <w:rPr>
        <w:rFonts w:ascii="Times New Roman" w:hAnsi="Times New Roman" w:hint="default"/>
      </w:rPr>
    </w:lvl>
    <w:lvl w:ilvl="3" w:tplc="98AEB134" w:tentative="1">
      <w:start w:val="1"/>
      <w:numFmt w:val="bullet"/>
      <w:lvlText w:val="•"/>
      <w:lvlJc w:val="left"/>
      <w:pPr>
        <w:tabs>
          <w:tab w:val="num" w:pos="2880"/>
        </w:tabs>
        <w:ind w:left="2880" w:hanging="360"/>
      </w:pPr>
      <w:rPr>
        <w:rFonts w:ascii="Times New Roman" w:hAnsi="Times New Roman" w:hint="default"/>
      </w:rPr>
    </w:lvl>
    <w:lvl w:ilvl="4" w:tplc="9CF4D180">
      <w:start w:val="44"/>
      <w:numFmt w:val="bullet"/>
      <w:lvlText w:val="»"/>
      <w:lvlJc w:val="left"/>
      <w:pPr>
        <w:tabs>
          <w:tab w:val="num" w:pos="3600"/>
        </w:tabs>
        <w:ind w:left="3600" w:hanging="360"/>
      </w:pPr>
      <w:rPr>
        <w:rFonts w:ascii="Times New Roman" w:hAnsi="Times New Roman" w:hint="default"/>
      </w:rPr>
    </w:lvl>
    <w:lvl w:ilvl="5" w:tplc="AF4EE56C" w:tentative="1">
      <w:start w:val="1"/>
      <w:numFmt w:val="bullet"/>
      <w:lvlText w:val="•"/>
      <w:lvlJc w:val="left"/>
      <w:pPr>
        <w:tabs>
          <w:tab w:val="num" w:pos="4320"/>
        </w:tabs>
        <w:ind w:left="4320" w:hanging="360"/>
      </w:pPr>
      <w:rPr>
        <w:rFonts w:ascii="Times New Roman" w:hAnsi="Times New Roman" w:hint="default"/>
      </w:rPr>
    </w:lvl>
    <w:lvl w:ilvl="6" w:tplc="1A5A330E" w:tentative="1">
      <w:start w:val="1"/>
      <w:numFmt w:val="bullet"/>
      <w:lvlText w:val="•"/>
      <w:lvlJc w:val="left"/>
      <w:pPr>
        <w:tabs>
          <w:tab w:val="num" w:pos="5040"/>
        </w:tabs>
        <w:ind w:left="5040" w:hanging="360"/>
      </w:pPr>
      <w:rPr>
        <w:rFonts w:ascii="Times New Roman" w:hAnsi="Times New Roman" w:hint="default"/>
      </w:rPr>
    </w:lvl>
    <w:lvl w:ilvl="7" w:tplc="ED100DA8" w:tentative="1">
      <w:start w:val="1"/>
      <w:numFmt w:val="bullet"/>
      <w:lvlText w:val="•"/>
      <w:lvlJc w:val="left"/>
      <w:pPr>
        <w:tabs>
          <w:tab w:val="num" w:pos="5760"/>
        </w:tabs>
        <w:ind w:left="5760" w:hanging="360"/>
      </w:pPr>
      <w:rPr>
        <w:rFonts w:ascii="Times New Roman" w:hAnsi="Times New Roman" w:hint="default"/>
      </w:rPr>
    </w:lvl>
    <w:lvl w:ilvl="8" w:tplc="44945A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F10141"/>
    <w:multiLevelType w:val="hybridMultilevel"/>
    <w:tmpl w:val="3C8E9FA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D2D538D"/>
    <w:multiLevelType w:val="hybridMultilevel"/>
    <w:tmpl w:val="25907D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973FC5"/>
    <w:multiLevelType w:val="hybridMultilevel"/>
    <w:tmpl w:val="6012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FF1A04"/>
    <w:multiLevelType w:val="hybridMultilevel"/>
    <w:tmpl w:val="604CD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827BB6"/>
    <w:multiLevelType w:val="hybridMultilevel"/>
    <w:tmpl w:val="A4468A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361108"/>
    <w:multiLevelType w:val="hybridMultilevel"/>
    <w:tmpl w:val="1EAACC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E1"/>
    <w:rsid w:val="0005589F"/>
    <w:rsid w:val="00056B93"/>
    <w:rsid w:val="0007533A"/>
    <w:rsid w:val="00081151"/>
    <w:rsid w:val="00085783"/>
    <w:rsid w:val="000A4DC3"/>
    <w:rsid w:val="000E2524"/>
    <w:rsid w:val="001226E4"/>
    <w:rsid w:val="001323AA"/>
    <w:rsid w:val="00171733"/>
    <w:rsid w:val="001725C3"/>
    <w:rsid w:val="001774FC"/>
    <w:rsid w:val="001D0B2E"/>
    <w:rsid w:val="001D43D2"/>
    <w:rsid w:val="001E742E"/>
    <w:rsid w:val="001E753F"/>
    <w:rsid w:val="001F5D7D"/>
    <w:rsid w:val="001F688B"/>
    <w:rsid w:val="001F6FB2"/>
    <w:rsid w:val="00200B42"/>
    <w:rsid w:val="002019C8"/>
    <w:rsid w:val="002215A6"/>
    <w:rsid w:val="002A41BD"/>
    <w:rsid w:val="002B6777"/>
    <w:rsid w:val="002E323A"/>
    <w:rsid w:val="00303679"/>
    <w:rsid w:val="003051D4"/>
    <w:rsid w:val="00311F50"/>
    <w:rsid w:val="00324D46"/>
    <w:rsid w:val="00331E28"/>
    <w:rsid w:val="00347EEC"/>
    <w:rsid w:val="003556BC"/>
    <w:rsid w:val="0036023D"/>
    <w:rsid w:val="00360BAD"/>
    <w:rsid w:val="00366EE6"/>
    <w:rsid w:val="003925B4"/>
    <w:rsid w:val="003A4655"/>
    <w:rsid w:val="003B01AE"/>
    <w:rsid w:val="003B38E1"/>
    <w:rsid w:val="003B6EBB"/>
    <w:rsid w:val="003C0977"/>
    <w:rsid w:val="003C6628"/>
    <w:rsid w:val="003D0584"/>
    <w:rsid w:val="003D5FE3"/>
    <w:rsid w:val="0040456F"/>
    <w:rsid w:val="00411A86"/>
    <w:rsid w:val="0042768A"/>
    <w:rsid w:val="004357DF"/>
    <w:rsid w:val="0043587C"/>
    <w:rsid w:val="0047221A"/>
    <w:rsid w:val="00492727"/>
    <w:rsid w:val="004A3218"/>
    <w:rsid w:val="004B0EE3"/>
    <w:rsid w:val="004C0F2C"/>
    <w:rsid w:val="0051028C"/>
    <w:rsid w:val="00510369"/>
    <w:rsid w:val="00516AD9"/>
    <w:rsid w:val="005704F8"/>
    <w:rsid w:val="00592E22"/>
    <w:rsid w:val="00596BA7"/>
    <w:rsid w:val="005B7158"/>
    <w:rsid w:val="005C3B9D"/>
    <w:rsid w:val="005D22BE"/>
    <w:rsid w:val="0060642D"/>
    <w:rsid w:val="00645922"/>
    <w:rsid w:val="00664226"/>
    <w:rsid w:val="006A6CDD"/>
    <w:rsid w:val="006B4187"/>
    <w:rsid w:val="006D1BBB"/>
    <w:rsid w:val="006F3726"/>
    <w:rsid w:val="00703759"/>
    <w:rsid w:val="007059C9"/>
    <w:rsid w:val="00706F57"/>
    <w:rsid w:val="007152E9"/>
    <w:rsid w:val="00720CA8"/>
    <w:rsid w:val="00721631"/>
    <w:rsid w:val="007949A2"/>
    <w:rsid w:val="007A42AC"/>
    <w:rsid w:val="007B13DC"/>
    <w:rsid w:val="007C6F6F"/>
    <w:rsid w:val="007D333C"/>
    <w:rsid w:val="007E1738"/>
    <w:rsid w:val="007E7AEE"/>
    <w:rsid w:val="007F6B11"/>
    <w:rsid w:val="00806FCC"/>
    <w:rsid w:val="0083071B"/>
    <w:rsid w:val="00831446"/>
    <w:rsid w:val="00837A63"/>
    <w:rsid w:val="008A1BF2"/>
    <w:rsid w:val="008C0450"/>
    <w:rsid w:val="008F3A24"/>
    <w:rsid w:val="009270C5"/>
    <w:rsid w:val="0094783C"/>
    <w:rsid w:val="00962F16"/>
    <w:rsid w:val="00965340"/>
    <w:rsid w:val="0097333C"/>
    <w:rsid w:val="009D70E0"/>
    <w:rsid w:val="00A26CDF"/>
    <w:rsid w:val="00A43072"/>
    <w:rsid w:val="00A52024"/>
    <w:rsid w:val="00A56FEF"/>
    <w:rsid w:val="00A802B2"/>
    <w:rsid w:val="00AB10CB"/>
    <w:rsid w:val="00AD50F4"/>
    <w:rsid w:val="00B2649C"/>
    <w:rsid w:val="00B61D6A"/>
    <w:rsid w:val="00BA6B64"/>
    <w:rsid w:val="00BC7D11"/>
    <w:rsid w:val="00BE16BD"/>
    <w:rsid w:val="00C165D9"/>
    <w:rsid w:val="00C1721D"/>
    <w:rsid w:val="00C603C0"/>
    <w:rsid w:val="00CC4598"/>
    <w:rsid w:val="00CE16E7"/>
    <w:rsid w:val="00D517AB"/>
    <w:rsid w:val="00D73BEF"/>
    <w:rsid w:val="00D8382F"/>
    <w:rsid w:val="00D9241F"/>
    <w:rsid w:val="00D92EAB"/>
    <w:rsid w:val="00D9578A"/>
    <w:rsid w:val="00DA052E"/>
    <w:rsid w:val="00DC1AE8"/>
    <w:rsid w:val="00DD4B43"/>
    <w:rsid w:val="00E03279"/>
    <w:rsid w:val="00E434C4"/>
    <w:rsid w:val="00E52A5F"/>
    <w:rsid w:val="00E764D0"/>
    <w:rsid w:val="00E8302C"/>
    <w:rsid w:val="00E87943"/>
    <w:rsid w:val="00E90EA3"/>
    <w:rsid w:val="00E96118"/>
    <w:rsid w:val="00EA5A62"/>
    <w:rsid w:val="00EF2636"/>
    <w:rsid w:val="00F112F8"/>
    <w:rsid w:val="00F7101C"/>
    <w:rsid w:val="00FB19C2"/>
    <w:rsid w:val="00FB1D92"/>
    <w:rsid w:val="00FB6D0A"/>
    <w:rsid w:val="00FD632E"/>
    <w:rsid w:val="00FD6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4843"/>
  <w15:chartTrackingRefBased/>
  <w15:docId w15:val="{BEBC34DC-8CEF-4F3F-BDB9-0D32DB32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7037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70375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38E1"/>
    <w:pPr>
      <w:ind w:left="720"/>
      <w:contextualSpacing/>
    </w:pPr>
  </w:style>
  <w:style w:type="character" w:styleId="Hipervnculo">
    <w:name w:val="Hyperlink"/>
    <w:basedOn w:val="Fuentedeprrafopredeter"/>
    <w:uiPriority w:val="99"/>
    <w:semiHidden/>
    <w:unhideWhenUsed/>
    <w:rsid w:val="007E1738"/>
    <w:rPr>
      <w:color w:val="0000FF"/>
      <w:u w:val="single"/>
    </w:rPr>
  </w:style>
  <w:style w:type="character" w:customStyle="1" w:styleId="Ttulo3Car">
    <w:name w:val="Título 3 Car"/>
    <w:basedOn w:val="Fuentedeprrafopredeter"/>
    <w:link w:val="Ttulo3"/>
    <w:uiPriority w:val="9"/>
    <w:semiHidden/>
    <w:rsid w:val="0070375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703759"/>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703759"/>
    <w:rPr>
      <w:b/>
      <w:bCs/>
    </w:rPr>
  </w:style>
  <w:style w:type="paragraph" w:styleId="NormalWeb">
    <w:name w:val="Normal (Web)"/>
    <w:basedOn w:val="Normal"/>
    <w:uiPriority w:val="99"/>
    <w:unhideWhenUsed/>
    <w:rsid w:val="007037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03759"/>
    <w:rPr>
      <w:i/>
      <w:iCs/>
    </w:rPr>
  </w:style>
  <w:style w:type="character" w:customStyle="1" w:styleId="apple-converted-space">
    <w:name w:val="apple-converted-space"/>
    <w:basedOn w:val="Fuentedeprrafopredeter"/>
    <w:rsid w:val="008C0450"/>
  </w:style>
  <w:style w:type="table" w:styleId="Tablaconcuadrcula">
    <w:name w:val="Table Grid"/>
    <w:basedOn w:val="Tablanormal"/>
    <w:uiPriority w:val="39"/>
    <w:rsid w:val="006D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3B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3BEF"/>
  </w:style>
  <w:style w:type="paragraph" w:styleId="Piedepgina">
    <w:name w:val="footer"/>
    <w:basedOn w:val="Normal"/>
    <w:link w:val="PiedepginaCar"/>
    <w:uiPriority w:val="99"/>
    <w:unhideWhenUsed/>
    <w:rsid w:val="00D73B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BEF"/>
  </w:style>
  <w:style w:type="character" w:styleId="Textodelmarcadordeposicin">
    <w:name w:val="Placeholder Text"/>
    <w:basedOn w:val="Fuentedeprrafopredeter"/>
    <w:uiPriority w:val="99"/>
    <w:semiHidden/>
    <w:rsid w:val="008307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jpg"/><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consumo de gas natural en mèxico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Hoja1!$C$11:$C$14</c:f>
              <c:numCache>
                <c:formatCode>General</c:formatCode>
                <c:ptCount val="4"/>
                <c:pt idx="0">
                  <c:v>2014</c:v>
                </c:pt>
                <c:pt idx="1">
                  <c:v>2015</c:v>
                </c:pt>
                <c:pt idx="2">
                  <c:v>2016</c:v>
                </c:pt>
                <c:pt idx="3">
                  <c:v>2017</c:v>
                </c:pt>
              </c:numCache>
            </c:numRef>
          </c:xVal>
          <c:yVal>
            <c:numRef>
              <c:f>Hoja1!$D$11:$D$14</c:f>
              <c:numCache>
                <c:formatCode>#,##0</c:formatCode>
                <c:ptCount val="4"/>
                <c:pt idx="0">
                  <c:v>301720.72899999999</c:v>
                </c:pt>
                <c:pt idx="1">
                  <c:v>314209.56900000002</c:v>
                </c:pt>
                <c:pt idx="2">
                  <c:v>319880.64799999999</c:v>
                </c:pt>
                <c:pt idx="3">
                  <c:v>321334</c:v>
                </c:pt>
              </c:numCache>
            </c:numRef>
          </c:yVal>
          <c:smooth val="0"/>
          <c:extLst>
            <c:ext xmlns:c16="http://schemas.microsoft.com/office/drawing/2014/chart" uri="{C3380CC4-5D6E-409C-BE32-E72D297353CC}">
              <c16:uniqueId val="{00000000-D5A9-4A5F-ACA4-5A33DC691AFE}"/>
            </c:ext>
          </c:extLst>
        </c:ser>
        <c:dLbls>
          <c:showLegendKey val="0"/>
          <c:showVal val="0"/>
          <c:showCatName val="0"/>
          <c:showSerName val="0"/>
          <c:showPercent val="0"/>
          <c:showBubbleSize val="0"/>
        </c:dLbls>
        <c:axId val="399070016"/>
        <c:axId val="399070344"/>
      </c:scatterChart>
      <c:valAx>
        <c:axId val="3990700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años de proyecciòn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9070344"/>
        <c:crosses val="autoZero"/>
        <c:crossBetween val="midCat"/>
      </c:valAx>
      <c:valAx>
        <c:axId val="399070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barriles</a:t>
                </a:r>
                <a:r>
                  <a:rPr lang="es-ES" baseline="0"/>
                  <a:t> consumidos</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90700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prueba</a:t>
            </a:r>
            <a:r>
              <a:rPr lang="es-ES" baseline="0"/>
              <a:t> 1 de arroz con ensalada</a:t>
            </a:r>
            <a:endParaRPr lang="es-ES"/>
          </a:p>
        </c:rich>
      </c:tx>
      <c:layout>
        <c:manualLayout>
          <c:xMode val="edge"/>
          <c:yMode val="edge"/>
          <c:x val="0.45412489063867023"/>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Hoja1!$B$5</c:f>
              <c:strCache>
                <c:ptCount val="1"/>
                <c:pt idx="0">
                  <c:v>bueno</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val>
            <c:numRef>
              <c:f>Hoja1!$B$6:$B$25</c:f>
              <c:numCache>
                <c:formatCode>General</c:formatCode>
                <c:ptCount val="20"/>
                <c:pt idx="0">
                  <c:v>1</c:v>
                </c:pt>
                <c:pt idx="1">
                  <c:v>2</c:v>
                </c:pt>
                <c:pt idx="2">
                  <c:v>3</c:v>
                </c:pt>
                <c:pt idx="3">
                  <c:v>4</c:v>
                </c:pt>
                <c:pt idx="4">
                  <c:v>5</c:v>
                </c:pt>
                <c:pt idx="5">
                  <c:v>6</c:v>
                </c:pt>
                <c:pt idx="6">
                  <c:v>7</c:v>
                </c:pt>
                <c:pt idx="7">
                  <c:v>8</c:v>
                </c:pt>
                <c:pt idx="8">
                  <c:v>9</c:v>
                </c:pt>
                <c:pt idx="9">
                  <c:v>10</c:v>
                </c:pt>
              </c:numCache>
            </c:numRef>
          </c:val>
          <c:extLst>
            <c:ext xmlns:c16="http://schemas.microsoft.com/office/drawing/2014/chart" uri="{C3380CC4-5D6E-409C-BE32-E72D297353CC}">
              <c16:uniqueId val="{00000000-8014-4F54-9BA8-33397F6EE997}"/>
            </c:ext>
          </c:extLst>
        </c:ser>
        <c:ser>
          <c:idx val="1"/>
          <c:order val="1"/>
          <c:tx>
            <c:strRef>
              <c:f>Hoja1!$C$5</c:f>
              <c:strCache>
                <c:ptCount val="1"/>
                <c:pt idx="0">
                  <c:v>muy bueno</c:v>
                </c:pt>
              </c:strCache>
            </c:strRef>
          </c:tx>
          <c:spPr>
            <a:solidFill>
              <a:schemeClr val="accent2"/>
            </a:solidFill>
            <a:ln>
              <a:noFill/>
            </a:ln>
            <a:effectLst/>
          </c:spPr>
          <c:invertIfNegative val="0"/>
          <c:val>
            <c:numRef>
              <c:f>Hoja1!$C$6:$C$25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18</c:v>
                </c:pt>
                <c:pt idx="19">
                  <c:v>20</c:v>
                </c:pt>
              </c:numCache>
            </c:numRef>
          </c:val>
          <c:extLst>
            <c:ext xmlns:c16="http://schemas.microsoft.com/office/drawing/2014/chart" uri="{C3380CC4-5D6E-409C-BE32-E72D297353CC}">
              <c16:uniqueId val="{00000001-8014-4F54-9BA8-33397F6EE997}"/>
            </c:ext>
          </c:extLst>
        </c:ser>
        <c:ser>
          <c:idx val="2"/>
          <c:order val="2"/>
          <c:tx>
            <c:strRef>
              <c:f>Hoja1!$D$5</c:f>
              <c:strCache>
                <c:ptCount val="1"/>
                <c:pt idx="0">
                  <c:v>malo</c:v>
                </c:pt>
              </c:strCache>
            </c:strRef>
          </c:tx>
          <c:spPr>
            <a:solidFill>
              <a:schemeClr val="accent3"/>
            </a:solidFill>
            <a:ln>
              <a:noFill/>
            </a:ln>
            <a:effectLst/>
          </c:spPr>
          <c:invertIfNegative val="0"/>
          <c:val>
            <c:numRef>
              <c:f>Hoja1!$D$6:$D$25</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2-8014-4F54-9BA8-33397F6EE997}"/>
            </c:ext>
          </c:extLst>
        </c:ser>
        <c:ser>
          <c:idx val="3"/>
          <c:order val="3"/>
          <c:tx>
            <c:strRef>
              <c:f>Hoja1!$E$5</c:f>
              <c:strCache>
                <c:ptCount val="1"/>
                <c:pt idx="0">
                  <c:v>muy malo</c:v>
                </c:pt>
              </c:strCache>
            </c:strRef>
          </c:tx>
          <c:spPr>
            <a:solidFill>
              <a:schemeClr val="accent4"/>
            </a:solidFill>
            <a:ln>
              <a:noFill/>
            </a:ln>
            <a:effectLst/>
          </c:spPr>
          <c:invertIfNegative val="0"/>
          <c:val>
            <c:numRef>
              <c:f>Hoja1!$E$6:$E$25</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3-8014-4F54-9BA8-33397F6EE997}"/>
            </c:ext>
          </c:extLst>
        </c:ser>
        <c:dLbls>
          <c:showLegendKey val="0"/>
          <c:showVal val="0"/>
          <c:showCatName val="0"/>
          <c:showSerName val="0"/>
          <c:showPercent val="0"/>
          <c:showBubbleSize val="0"/>
        </c:dLbls>
        <c:gapWidth val="219"/>
        <c:overlap val="-27"/>
        <c:axId val="401899304"/>
        <c:axId val="401899632"/>
      </c:barChart>
      <c:catAx>
        <c:axId val="401899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crecimiento progresivo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1899632"/>
        <c:crosses val="autoZero"/>
        <c:auto val="1"/>
        <c:lblAlgn val="ctr"/>
        <c:lblOffset val="100"/>
        <c:noMultiLvlLbl val="0"/>
      </c:catAx>
      <c:valAx>
        <c:axId val="401899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numero</a:t>
                </a:r>
                <a:r>
                  <a:rPr lang="es-ES" baseline="0"/>
                  <a:t> de calificados </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18993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gràfico de prueba 2 (flan)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rgbClr val="00B050"/>
            </a:solidFill>
            <a:ln>
              <a:noFill/>
            </a:ln>
            <a:effectLst/>
          </c:spPr>
          <c:invertIfNegative val="0"/>
          <c:cat>
            <c:strRef>
              <c:f>Hoja1!$B$51:$B$53</c:f>
              <c:strCache>
                <c:ptCount val="3"/>
                <c:pt idx="0">
                  <c:v>malo </c:v>
                </c:pt>
                <c:pt idx="1">
                  <c:v>bueno</c:v>
                </c:pt>
                <c:pt idx="2">
                  <c:v>delicioso</c:v>
                </c:pt>
              </c:strCache>
            </c:strRef>
          </c:cat>
          <c:val>
            <c:numRef>
              <c:f>Hoja1!$C$51:$C$53</c:f>
              <c:numCache>
                <c:formatCode>General</c:formatCode>
                <c:ptCount val="3"/>
                <c:pt idx="0">
                  <c:v>4</c:v>
                </c:pt>
                <c:pt idx="1">
                  <c:v>13</c:v>
                </c:pt>
                <c:pt idx="2">
                  <c:v>15</c:v>
                </c:pt>
              </c:numCache>
            </c:numRef>
          </c:val>
          <c:extLst>
            <c:ext xmlns:c16="http://schemas.microsoft.com/office/drawing/2014/chart" uri="{C3380CC4-5D6E-409C-BE32-E72D297353CC}">
              <c16:uniqueId val="{00000000-2770-4BDA-877C-564F63CA5EB7}"/>
            </c:ext>
          </c:extLst>
        </c:ser>
        <c:dLbls>
          <c:showLegendKey val="0"/>
          <c:showVal val="0"/>
          <c:showCatName val="0"/>
          <c:showSerName val="0"/>
          <c:showPercent val="0"/>
          <c:showBubbleSize val="0"/>
        </c:dLbls>
        <c:gapWidth val="219"/>
        <c:overlap val="-27"/>
        <c:axId val="549383952"/>
        <c:axId val="549389200"/>
      </c:barChart>
      <c:catAx>
        <c:axId val="549383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crecimiento</a:t>
                </a:r>
                <a:r>
                  <a:rPr lang="es-ES" baseline="0"/>
                  <a:t> por calificaciòn</a:t>
                </a:r>
                <a:endParaRPr lang="es-E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49389200"/>
        <c:crosses val="autoZero"/>
        <c:auto val="1"/>
        <c:lblAlgn val="ctr"/>
        <c:lblOffset val="100"/>
        <c:noMultiLvlLbl val="0"/>
      </c:catAx>
      <c:valAx>
        <c:axId val="549389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 numero de personas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49383952"/>
        <c:crosses val="autoZero"/>
        <c:crossBetween val="between"/>
      </c:valAx>
      <c:spPr>
        <a:solidFill>
          <a:schemeClr val="accent6">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2044</TotalTime>
  <Pages>10</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FRANQUEZ_KI'RA</dc:creator>
  <cp:keywords/>
  <dc:description/>
  <cp:lastModifiedBy>FRANQUEZ_KI'RA</cp:lastModifiedBy>
  <cp:revision>22</cp:revision>
  <dcterms:created xsi:type="dcterms:W3CDTF">2017-08-27T19:44:00Z</dcterms:created>
  <dcterms:modified xsi:type="dcterms:W3CDTF">2017-09-03T19:52:00Z</dcterms:modified>
</cp:coreProperties>
</file>