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F6" w:rsidRPr="000C74F6" w:rsidRDefault="000C74F6" w:rsidP="004A1A04">
      <w:pPr>
        <w:ind w:left="0"/>
        <w:jc w:val="center"/>
        <w:rPr>
          <w:b/>
          <w:szCs w:val="24"/>
        </w:rPr>
      </w:pPr>
      <w:r w:rsidRPr="00B5427A">
        <w:rPr>
          <w:b/>
          <w:szCs w:val="24"/>
        </w:rPr>
        <w:t>ACTITUDES SOCIOPATAS EN ESTUDIANTES DE PSICOLOGÍA DE</w:t>
      </w:r>
      <w:r>
        <w:rPr>
          <w:b/>
          <w:szCs w:val="24"/>
        </w:rPr>
        <w:t xml:space="preserve"> LA UNIVERSIDAD VIZCAYA DE LAS AMÉ</w:t>
      </w:r>
      <w:r w:rsidRPr="00B5427A">
        <w:rPr>
          <w:b/>
          <w:szCs w:val="24"/>
        </w:rPr>
        <w:t>RICAS (UVA)</w:t>
      </w:r>
      <w:r>
        <w:rPr>
          <w:b/>
          <w:szCs w:val="24"/>
        </w:rPr>
        <w:br/>
        <w:t xml:space="preserve">Ramírez Rosales Ivania </w:t>
      </w:r>
      <w:r>
        <w:rPr>
          <w:b/>
          <w:szCs w:val="24"/>
        </w:rPr>
        <w:br/>
        <w:t>Universidad Vizcaya de las Américas Campus Tepic</w:t>
      </w:r>
      <w:r>
        <w:rPr>
          <w:b/>
          <w:szCs w:val="24"/>
        </w:rPr>
        <w:br/>
        <w:t>Dirección.</w:t>
      </w:r>
      <w:r w:rsidR="00AC57DE">
        <w:rPr>
          <w:b/>
          <w:szCs w:val="24"/>
        </w:rPr>
        <w:t xml:space="preserve"> </w:t>
      </w:r>
      <w:proofErr w:type="spellStart"/>
      <w:r w:rsidR="00AC57DE" w:rsidRPr="00AC57DE">
        <w:rPr>
          <w:b/>
          <w:szCs w:val="24"/>
          <w:lang w:val="en-US"/>
        </w:rPr>
        <w:t>Miñón</w:t>
      </w:r>
      <w:proofErr w:type="spellEnd"/>
      <w:r w:rsidR="00AC57DE" w:rsidRPr="00AC57DE">
        <w:rPr>
          <w:b/>
          <w:szCs w:val="24"/>
          <w:lang w:val="en-US"/>
        </w:rPr>
        <w:t xml:space="preserve"> </w:t>
      </w:r>
      <w:proofErr w:type="spellStart"/>
      <w:r w:rsidR="00AC57DE" w:rsidRPr="00AC57DE">
        <w:rPr>
          <w:b/>
          <w:szCs w:val="24"/>
          <w:lang w:val="en-US"/>
        </w:rPr>
        <w:t>Pte</w:t>
      </w:r>
      <w:proofErr w:type="spellEnd"/>
      <w:r w:rsidR="00AC57DE" w:rsidRPr="00AC57DE">
        <w:rPr>
          <w:b/>
          <w:szCs w:val="24"/>
          <w:lang w:val="en-US"/>
        </w:rPr>
        <w:t>, #7, col.</w:t>
      </w:r>
      <w:r w:rsidR="00AC57DE">
        <w:rPr>
          <w:b/>
          <w:szCs w:val="24"/>
          <w:lang w:val="en-US"/>
        </w:rPr>
        <w:t xml:space="preserve"> Centro, </w:t>
      </w:r>
      <w:r w:rsidR="00AC57DE" w:rsidRPr="00AC57DE">
        <w:rPr>
          <w:b/>
          <w:szCs w:val="24"/>
          <w:lang w:val="en-US"/>
        </w:rPr>
        <w:t>Tepic, Nayarit. C.P. 63000</w:t>
      </w:r>
      <w:r w:rsidRPr="00AC57DE">
        <w:rPr>
          <w:b/>
          <w:szCs w:val="24"/>
          <w:lang w:val="en-US"/>
        </w:rPr>
        <w:t xml:space="preserve">. Tel: 311-135-14-30. E-mail: </w:t>
      </w:r>
      <w:hyperlink r:id="rId4" w:history="1">
        <w:r w:rsidRPr="00AC57DE">
          <w:rPr>
            <w:rStyle w:val="Hipervnculo"/>
            <w:szCs w:val="24"/>
            <w:lang w:val="en-US"/>
          </w:rPr>
          <w:t>ivaniaramirezrosales@gmail</w:t>
        </w:r>
        <w:r w:rsidRPr="00EA6889">
          <w:rPr>
            <w:rStyle w:val="Hipervnculo"/>
            <w:szCs w:val="24"/>
          </w:rPr>
          <w:t>.</w:t>
        </w:r>
        <w:proofErr w:type="spellStart"/>
        <w:r w:rsidRPr="00EA6889">
          <w:rPr>
            <w:rStyle w:val="Hipervnculo"/>
            <w:szCs w:val="24"/>
          </w:rPr>
          <w:t>com</w:t>
        </w:r>
        <w:proofErr w:type="spellEnd"/>
      </w:hyperlink>
    </w:p>
    <w:p w:rsidR="004A1A04" w:rsidRDefault="000C74F6" w:rsidP="000C74F6">
      <w:pPr>
        <w:ind w:left="-5" w:right="0"/>
      </w:pPr>
      <w:r>
        <w:t>La denominada “conducta antisocial” constituye, desafortunadamente, un tema de relevancia social indiscutible en la actualidad, no sólo por las graves consecuencias que, a nivel social, familiar, escolar o jurídicamente conlleva, sino también, por los efectos tan devastadores qu</w:t>
      </w:r>
      <w:r w:rsidR="00A10CBD">
        <w:t xml:space="preserve">e acarrean </w:t>
      </w:r>
      <w:bookmarkStart w:id="0" w:name="_GoBack"/>
      <w:bookmarkEnd w:id="0"/>
      <w:r>
        <w:t xml:space="preserve">(De la peña, 2005). </w:t>
      </w:r>
    </w:p>
    <w:p w:rsidR="000C74F6" w:rsidRDefault="00C95549" w:rsidP="001D77C4">
      <w:pPr>
        <w:ind w:left="-5" w:right="0"/>
      </w:pPr>
      <w:r>
        <w:t>Por es</w:t>
      </w:r>
      <w:r w:rsidR="0074535E">
        <w:t>t</w:t>
      </w:r>
      <w:r>
        <w:t>e motivo s</w:t>
      </w:r>
      <w:r w:rsidR="000C74F6">
        <w:t xml:space="preserve">e realizó esta investigación con los siguientes objetivos: </w:t>
      </w:r>
      <w:r w:rsidR="00AC57DE">
        <w:t xml:space="preserve">Identificar </w:t>
      </w:r>
      <w:r w:rsidR="001D77C4">
        <w:t xml:space="preserve">cuantos alumnos hombres y mujeres </w:t>
      </w:r>
      <w:r w:rsidR="001D77C4">
        <w:t>de prime</w:t>
      </w:r>
      <w:r w:rsidR="001D77C4">
        <w:t xml:space="preserve">r año de psicología de la </w:t>
      </w:r>
      <w:r w:rsidR="00097A1E">
        <w:t>UVA tienen actitudes sociópatas, para</w:t>
      </w:r>
      <w:r>
        <w:t xml:space="preserve"> con</w:t>
      </w:r>
      <w:r w:rsidR="00097A1E">
        <w:t xml:space="preserve"> esto poder conocer que genero predomina más</w:t>
      </w:r>
    </w:p>
    <w:p w:rsidR="004A1A04" w:rsidRDefault="00C95549" w:rsidP="000C74F6">
      <w:pPr>
        <w:ind w:left="-5" w:right="0"/>
      </w:pPr>
      <w:r>
        <w:t>S</w:t>
      </w:r>
      <w:r w:rsidR="000C74F6" w:rsidRPr="00743A72">
        <w:t>e utilizó un enfoque cuantitativo</w:t>
      </w:r>
      <w:r w:rsidR="00A10CBD">
        <w:t>,</w:t>
      </w:r>
      <w:r w:rsidR="000C74F6">
        <w:t xml:space="preserve"> </w:t>
      </w:r>
      <w:r w:rsidR="000F0813">
        <w:t xml:space="preserve">un diseño no experimental, </w:t>
      </w:r>
      <w:r w:rsidR="000C74F6">
        <w:t xml:space="preserve">utilizando </w:t>
      </w:r>
      <w:r w:rsidR="000C74F6" w:rsidRPr="00743A72">
        <w:t>un nivel de investigación exploratorio</w:t>
      </w:r>
      <w:r w:rsidR="000C74F6">
        <w:t xml:space="preserve"> y </w:t>
      </w:r>
      <w:r w:rsidR="000C74F6" w:rsidRPr="00743A72">
        <w:t>el método transversal</w:t>
      </w:r>
      <w:r w:rsidR="000C74F6">
        <w:t xml:space="preserve">, </w:t>
      </w:r>
      <w:r w:rsidR="00097A1E">
        <w:t>l</w:t>
      </w:r>
      <w:r w:rsidR="004A1A04" w:rsidRPr="00743A72">
        <w:t>a población seleccionada fue la Univer</w:t>
      </w:r>
      <w:r w:rsidR="000F0813">
        <w:t xml:space="preserve">sidad Vizcaya de las Américas, </w:t>
      </w:r>
      <w:r w:rsidR="00A10CBD">
        <w:t>la muestra fue</w:t>
      </w:r>
      <w:r w:rsidR="004A1A04" w:rsidRPr="00743A72">
        <w:t xml:space="preserve"> </w:t>
      </w:r>
      <w:r w:rsidR="004A1A04">
        <w:t xml:space="preserve">32 </w:t>
      </w:r>
      <w:r w:rsidR="004A1A04" w:rsidRPr="00743A72">
        <w:t xml:space="preserve">estudiantes de </w:t>
      </w:r>
      <w:r w:rsidR="000F0813">
        <w:t xml:space="preserve">segundo </w:t>
      </w:r>
      <w:r w:rsidR="004A1A04" w:rsidRPr="00743A72">
        <w:t>cuatrimestre de la lic</w:t>
      </w:r>
      <w:r w:rsidR="00097A1E">
        <w:t xml:space="preserve">enciatura de psicología, se empleó </w:t>
      </w:r>
      <w:r w:rsidR="004A1A04" w:rsidRPr="00743A72">
        <w:t xml:space="preserve">un tipo de muestra no </w:t>
      </w:r>
      <w:r w:rsidR="004A1A04">
        <w:t xml:space="preserve">probabilístico y por último se </w:t>
      </w:r>
      <w:r w:rsidR="00097A1E">
        <w:t>manejó</w:t>
      </w:r>
      <w:r w:rsidR="000C74F6">
        <w:t xml:space="preserve"> el inventario de Freeman y Beck. </w:t>
      </w:r>
    </w:p>
    <w:p w:rsidR="000F0813" w:rsidRDefault="000F0813" w:rsidP="004A1A04">
      <w:pPr>
        <w:ind w:left="-5"/>
      </w:pPr>
      <w:r>
        <w:t xml:space="preserve">Obteniendo resultados de un 77% </w:t>
      </w:r>
      <w:r w:rsidRPr="00E4452B">
        <w:t xml:space="preserve">positivo en presencia de rasgos sociópatas </w:t>
      </w:r>
      <w:r>
        <w:t>de la muestra femenil y un 40% positivo de la muestra masculina. En general hace un total de 66% positivo y 34% negativo.</w:t>
      </w:r>
    </w:p>
    <w:p w:rsidR="004A1A04" w:rsidRDefault="004A1A04" w:rsidP="004A1A04">
      <w:pPr>
        <w:ind w:left="-5"/>
      </w:pPr>
      <w:r>
        <w:t>Esta investigación puede servir de apoyo para detectar perfiles delictivos, poder intervenir adecuadamente evitando que se desaten conductas delictivas o inc</w:t>
      </w:r>
      <w:r w:rsidR="00A10CBD">
        <w:t xml:space="preserve">lusive homicidios y asesinatos. </w:t>
      </w:r>
      <w:r>
        <w:t xml:space="preserve">Ya que la detección temprana de esta problemática permite incorporar mecanismos de prevención, pero más importante cuando estos se detectan resulta de suma importancia promover estrategias y programas que los atiendan a través de una canalización oportuna por parte de las instituciones escolares, tales como buenos programas educativos y sociales que sean placenteros para el alumnado así estaríamos tratando de contrarrestar conductas antisociales, ya que la educación </w:t>
      </w:r>
      <w:r w:rsidR="00C95549">
        <w:t>un aspecto estratégico</w:t>
      </w:r>
      <w:r w:rsidR="00A10CBD">
        <w:t xml:space="preserve">, de importancia y poder contrarrestar </w:t>
      </w:r>
      <w:r>
        <w:t>la criminalidad</w:t>
      </w:r>
      <w:r w:rsidR="00743BE8">
        <w:t>.</w:t>
      </w:r>
      <w:r>
        <w:t xml:space="preserve"> </w:t>
      </w:r>
    </w:p>
    <w:p w:rsidR="00010B13" w:rsidRDefault="00CB1F7F" w:rsidP="00010B13">
      <w:pPr>
        <w:ind w:left="-5" w:right="0"/>
      </w:pPr>
      <w:r>
        <w:t>Referencias</w:t>
      </w:r>
      <w:r>
        <w:br/>
      </w:r>
      <w:r w:rsidR="00010B13">
        <w:t xml:space="preserve">De la peña, F. (2005). Conducta antisocial en adolescentes: Factores de riesgo y de protección (tesis doctoral). Universidad Complutense De Madrid. </w:t>
      </w:r>
    </w:p>
    <w:p w:rsidR="004A1A04" w:rsidRDefault="004A1A04" w:rsidP="000C74F6">
      <w:pPr>
        <w:ind w:left="-5" w:right="0"/>
      </w:pPr>
    </w:p>
    <w:p w:rsidR="00D9065E" w:rsidRDefault="00D9065E"/>
    <w:sectPr w:rsidR="00D9065E" w:rsidSect="004A1A0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F6"/>
    <w:rsid w:val="00010B13"/>
    <w:rsid w:val="00097A1E"/>
    <w:rsid w:val="000C74F6"/>
    <w:rsid w:val="000E5385"/>
    <w:rsid w:val="000F0813"/>
    <w:rsid w:val="00146C71"/>
    <w:rsid w:val="001D77C4"/>
    <w:rsid w:val="00365D4E"/>
    <w:rsid w:val="004A1A04"/>
    <w:rsid w:val="00743BE8"/>
    <w:rsid w:val="0074535E"/>
    <w:rsid w:val="008C59BC"/>
    <w:rsid w:val="00A10CBD"/>
    <w:rsid w:val="00A37676"/>
    <w:rsid w:val="00AC57DE"/>
    <w:rsid w:val="00B61408"/>
    <w:rsid w:val="00C95549"/>
    <w:rsid w:val="00CB1F7F"/>
    <w:rsid w:val="00CE1C4A"/>
    <w:rsid w:val="00D9065E"/>
    <w:rsid w:val="00F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BB0C"/>
  <w15:chartTrackingRefBased/>
  <w15:docId w15:val="{5AA54EF7-F14F-4EB4-BC30-595222CD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F6"/>
    <w:pPr>
      <w:spacing w:after="149" w:line="250" w:lineRule="auto"/>
      <w:ind w:left="10" w:right="2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7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iaramirezrosal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IVANIA RAMIREZ</dc:creator>
  <cp:keywords/>
  <dc:description/>
  <cp:lastModifiedBy>IVANIA RAMIREZ</cp:lastModifiedBy>
  <cp:revision>2</cp:revision>
  <cp:lastPrinted>2017-08-25T04:12:00Z</cp:lastPrinted>
  <dcterms:created xsi:type="dcterms:W3CDTF">2017-08-25T04:13:00Z</dcterms:created>
  <dcterms:modified xsi:type="dcterms:W3CDTF">2017-08-25T04:13:00Z</dcterms:modified>
</cp:coreProperties>
</file>