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61" w:rsidRPr="00E62A80" w:rsidRDefault="001F7661" w:rsidP="001F766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62A80">
        <w:rPr>
          <w:rFonts w:ascii="Arial" w:hAnsi="Arial" w:cs="Arial"/>
          <w:b/>
          <w:sz w:val="24"/>
          <w:szCs w:val="24"/>
        </w:rPr>
        <w:t xml:space="preserve">Evaluación </w:t>
      </w:r>
      <w:r w:rsidRPr="00E62A80">
        <w:rPr>
          <w:rFonts w:ascii="Arial" w:hAnsi="Arial" w:cs="Arial"/>
          <w:b/>
          <w:i/>
          <w:sz w:val="24"/>
          <w:szCs w:val="24"/>
        </w:rPr>
        <w:t>in vitro</w:t>
      </w:r>
      <w:r w:rsidRPr="00E62A8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62A80">
        <w:rPr>
          <w:rFonts w:ascii="Arial" w:hAnsi="Arial" w:cs="Arial"/>
          <w:b/>
          <w:sz w:val="24"/>
          <w:szCs w:val="24"/>
        </w:rPr>
        <w:t>quitosano</w:t>
      </w:r>
      <w:proofErr w:type="spellEnd"/>
      <w:r w:rsidRPr="00E62A80">
        <w:rPr>
          <w:rFonts w:ascii="Arial" w:hAnsi="Arial" w:cs="Arial"/>
          <w:b/>
          <w:sz w:val="24"/>
          <w:szCs w:val="24"/>
        </w:rPr>
        <w:t xml:space="preserve"> y sustancias GRAS en la inhibición de crecimiento de </w:t>
      </w:r>
      <w:r w:rsidRPr="00E62A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62A80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Rhizopus</w:t>
      </w:r>
      <w:proofErr w:type="spellEnd"/>
      <w:r w:rsidRPr="00E62A80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E62A80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sp</w:t>
      </w:r>
      <w:proofErr w:type="spellEnd"/>
      <w:r w:rsidRPr="00E62A80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proofErr w:type="gramStart"/>
      <w:r w:rsidRPr="00E62A80">
        <w:rPr>
          <w:rFonts w:ascii="Arial" w:hAnsi="Arial" w:cs="Arial"/>
          <w:b/>
          <w:bCs/>
          <w:iCs/>
          <w:sz w:val="24"/>
          <w:szCs w:val="24"/>
        </w:rPr>
        <w:t>aislado</w:t>
      </w:r>
      <w:proofErr w:type="gramEnd"/>
      <w:r w:rsidRPr="00E62A80">
        <w:rPr>
          <w:rFonts w:ascii="Arial" w:hAnsi="Arial" w:cs="Arial"/>
          <w:b/>
          <w:bCs/>
          <w:iCs/>
          <w:sz w:val="24"/>
          <w:szCs w:val="24"/>
        </w:rPr>
        <w:t xml:space="preserve"> de </w:t>
      </w:r>
      <w:r w:rsidRPr="00E62A80">
        <w:rPr>
          <w:rFonts w:ascii="Arial" w:hAnsi="Arial" w:cs="Arial"/>
          <w:b/>
          <w:bCs/>
          <w:sz w:val="24"/>
          <w:szCs w:val="24"/>
        </w:rPr>
        <w:t>yaca (</w:t>
      </w:r>
      <w:proofErr w:type="spellStart"/>
      <w:r w:rsidRPr="00E62A80">
        <w:rPr>
          <w:rFonts w:ascii="Arial" w:hAnsi="Arial" w:cs="Arial"/>
          <w:b/>
          <w:bCs/>
          <w:i/>
          <w:iCs/>
          <w:sz w:val="24"/>
          <w:szCs w:val="24"/>
        </w:rPr>
        <w:t>Artocarpus</w:t>
      </w:r>
      <w:proofErr w:type="spellEnd"/>
      <w:r w:rsidRPr="00E62A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62A80">
        <w:rPr>
          <w:rFonts w:ascii="Arial" w:hAnsi="Arial" w:cs="Arial"/>
          <w:b/>
          <w:bCs/>
          <w:i/>
          <w:iCs/>
          <w:sz w:val="24"/>
          <w:szCs w:val="24"/>
        </w:rPr>
        <w:t>heterophyllus</w:t>
      </w:r>
      <w:proofErr w:type="spellEnd"/>
      <w:r w:rsidRPr="00E62A80">
        <w:rPr>
          <w:rFonts w:ascii="Arial" w:hAnsi="Arial" w:cs="Arial"/>
          <w:b/>
          <w:bCs/>
          <w:i/>
          <w:iCs/>
          <w:sz w:val="24"/>
          <w:szCs w:val="24"/>
        </w:rPr>
        <w:t xml:space="preserve"> L.</w:t>
      </w:r>
      <w:r w:rsidRPr="00E62A80">
        <w:rPr>
          <w:rFonts w:ascii="Arial" w:hAnsi="Arial" w:cs="Arial"/>
          <w:b/>
          <w:bCs/>
          <w:sz w:val="24"/>
          <w:szCs w:val="24"/>
        </w:rPr>
        <w:t>)</w:t>
      </w:r>
      <w:r w:rsidR="0054421A" w:rsidRPr="00E62A80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:rsidR="007063B5" w:rsidRPr="001F7661" w:rsidRDefault="007063B5" w:rsidP="001F76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421A" w:rsidRPr="009F2FA1" w:rsidRDefault="0054421A" w:rsidP="00E62A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2FA1">
        <w:rPr>
          <w:rFonts w:ascii="Arial" w:hAnsi="Arial" w:cs="Arial"/>
          <w:b/>
          <w:sz w:val="24"/>
          <w:szCs w:val="24"/>
        </w:rPr>
        <w:t>Coronado-Partida L.D</w:t>
      </w:r>
      <w:r w:rsidR="001B6236" w:rsidRPr="009F2FA1">
        <w:rPr>
          <w:rFonts w:ascii="Arial" w:hAnsi="Arial" w:cs="Arial"/>
          <w:b/>
          <w:sz w:val="24"/>
          <w:szCs w:val="24"/>
        </w:rPr>
        <w:t>.</w:t>
      </w:r>
      <w:r w:rsidR="00541CEC" w:rsidRPr="009F2FA1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F2FA1">
        <w:rPr>
          <w:rFonts w:ascii="Arial" w:hAnsi="Arial" w:cs="Arial"/>
          <w:b/>
          <w:sz w:val="24"/>
          <w:szCs w:val="24"/>
        </w:rPr>
        <w:t>,</w:t>
      </w:r>
      <w:r w:rsidR="009F2FA1" w:rsidRPr="009F2FA1">
        <w:rPr>
          <w:rFonts w:ascii="Arial" w:hAnsi="Arial" w:cs="Arial"/>
          <w:b/>
          <w:sz w:val="24"/>
          <w:szCs w:val="24"/>
        </w:rPr>
        <w:t xml:space="preserve"> Amezcua-Vega C.</w:t>
      </w:r>
      <w:r w:rsidR="009F2FA1" w:rsidRPr="009F2FA1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9F2FA1" w:rsidRPr="009F2FA1">
        <w:rPr>
          <w:rFonts w:ascii="Arial" w:hAnsi="Arial" w:cs="Arial"/>
          <w:b/>
          <w:sz w:val="24"/>
          <w:szCs w:val="24"/>
        </w:rPr>
        <w:t>,</w:t>
      </w:r>
      <w:r w:rsidRPr="009F2FA1">
        <w:rPr>
          <w:rFonts w:ascii="Arial" w:hAnsi="Arial" w:cs="Arial"/>
          <w:b/>
          <w:sz w:val="24"/>
          <w:szCs w:val="24"/>
        </w:rPr>
        <w:t xml:space="preserve"> Gutiérrez</w:t>
      </w:r>
      <w:r w:rsidR="00541CEC" w:rsidRPr="009F2FA1">
        <w:rPr>
          <w:rFonts w:ascii="Arial" w:hAnsi="Arial" w:cs="Arial"/>
          <w:b/>
          <w:sz w:val="24"/>
          <w:szCs w:val="24"/>
        </w:rPr>
        <w:t>-</w:t>
      </w:r>
      <w:r w:rsidRPr="009F2FA1">
        <w:rPr>
          <w:rFonts w:ascii="Arial" w:hAnsi="Arial" w:cs="Arial"/>
          <w:b/>
          <w:sz w:val="24"/>
          <w:szCs w:val="24"/>
        </w:rPr>
        <w:t>Martínez P</w:t>
      </w:r>
      <w:r w:rsidR="00BE5EE0" w:rsidRPr="009F2FA1">
        <w:rPr>
          <w:rFonts w:ascii="Arial" w:hAnsi="Arial" w:cs="Arial"/>
          <w:b/>
          <w:sz w:val="24"/>
          <w:szCs w:val="24"/>
        </w:rPr>
        <w:t>.</w:t>
      </w:r>
      <w:r w:rsidR="00541CEC" w:rsidRPr="009F2FA1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F2FA1">
        <w:rPr>
          <w:rFonts w:ascii="Arial" w:hAnsi="Arial" w:cs="Arial"/>
          <w:b/>
          <w:sz w:val="24"/>
          <w:szCs w:val="24"/>
        </w:rPr>
        <w:t>.</w:t>
      </w:r>
    </w:p>
    <w:p w:rsidR="007063B5" w:rsidRPr="009F2FA1" w:rsidRDefault="0054421A" w:rsidP="00E62A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2FA1">
        <w:rPr>
          <w:rFonts w:ascii="Arial" w:hAnsi="Arial" w:cs="Arial"/>
          <w:b/>
          <w:sz w:val="24"/>
          <w:szCs w:val="24"/>
        </w:rPr>
        <w:t>Laboratorio integral de investigación en alimentos. Laboratorio de biotecnología</w:t>
      </w:r>
      <w:r w:rsidR="00541CEC" w:rsidRPr="009F2FA1">
        <w:rPr>
          <w:rFonts w:ascii="Arial" w:hAnsi="Arial" w:cs="Arial"/>
          <w:b/>
          <w:sz w:val="24"/>
          <w:szCs w:val="24"/>
        </w:rPr>
        <w:t xml:space="preserve"> en alimentos</w:t>
      </w:r>
      <w:r w:rsidRPr="009F2FA1">
        <w:rPr>
          <w:rFonts w:ascii="Arial" w:hAnsi="Arial" w:cs="Arial"/>
          <w:b/>
          <w:sz w:val="24"/>
          <w:szCs w:val="24"/>
        </w:rPr>
        <w:t>. Instituto Tecnológico de Tepic</w:t>
      </w:r>
      <w:r w:rsidR="00541CEC" w:rsidRPr="009F2FA1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F2FA1">
        <w:rPr>
          <w:rFonts w:ascii="Arial" w:hAnsi="Arial" w:cs="Arial"/>
          <w:b/>
          <w:sz w:val="24"/>
          <w:szCs w:val="24"/>
        </w:rPr>
        <w:t>. Av. Tecnológico #2595 col. Lagos del country</w:t>
      </w:r>
      <w:r w:rsidR="00541CEC" w:rsidRPr="009F2FA1">
        <w:rPr>
          <w:rFonts w:ascii="Arial" w:hAnsi="Arial" w:cs="Arial"/>
          <w:b/>
          <w:sz w:val="24"/>
          <w:szCs w:val="24"/>
        </w:rPr>
        <w:t>,</w:t>
      </w:r>
      <w:r w:rsidRPr="009F2FA1">
        <w:rPr>
          <w:rFonts w:ascii="Arial" w:hAnsi="Arial" w:cs="Arial"/>
          <w:b/>
          <w:sz w:val="24"/>
          <w:szCs w:val="24"/>
        </w:rPr>
        <w:t xml:space="preserve"> C.P. 63195. Tepic, Nay</w:t>
      </w:r>
      <w:r w:rsidR="00541CEC" w:rsidRPr="009F2FA1">
        <w:rPr>
          <w:rFonts w:ascii="Arial" w:hAnsi="Arial" w:cs="Arial"/>
          <w:b/>
          <w:sz w:val="24"/>
          <w:szCs w:val="24"/>
        </w:rPr>
        <w:t>arit, México</w:t>
      </w:r>
      <w:r w:rsidRPr="009F2FA1">
        <w:rPr>
          <w:rFonts w:ascii="Arial" w:hAnsi="Arial" w:cs="Arial"/>
          <w:b/>
          <w:sz w:val="24"/>
          <w:szCs w:val="24"/>
        </w:rPr>
        <w:t>.</w:t>
      </w:r>
      <w:r w:rsidR="009F2FA1" w:rsidRPr="009F2FA1">
        <w:rPr>
          <w:rFonts w:ascii="Arial" w:hAnsi="Arial" w:cs="Arial"/>
          <w:b/>
          <w:sz w:val="24"/>
          <w:szCs w:val="24"/>
        </w:rPr>
        <w:t xml:space="preserve"> Universidad Politécnica de Sinaloa</w:t>
      </w:r>
      <w:r w:rsidR="009F2FA1" w:rsidRPr="009F2FA1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9F2FA1" w:rsidRPr="009F2FA1">
        <w:rPr>
          <w:rFonts w:ascii="Arial" w:hAnsi="Arial" w:cs="Arial"/>
          <w:b/>
          <w:sz w:val="24"/>
          <w:szCs w:val="24"/>
        </w:rPr>
        <w:t>. Carretera municipal libre Mazatlán-Higueras km. 3,</w:t>
      </w:r>
      <w:r w:rsidR="00C33158">
        <w:rPr>
          <w:rFonts w:ascii="Arial" w:hAnsi="Arial" w:cs="Arial"/>
          <w:b/>
          <w:sz w:val="24"/>
          <w:szCs w:val="24"/>
        </w:rPr>
        <w:t xml:space="preserve"> col. Genaro E</w:t>
      </w:r>
      <w:r w:rsidR="009F2FA1" w:rsidRPr="009F2FA1">
        <w:rPr>
          <w:rFonts w:ascii="Arial" w:hAnsi="Arial" w:cs="Arial"/>
          <w:b/>
          <w:sz w:val="24"/>
          <w:szCs w:val="24"/>
        </w:rPr>
        <w:t xml:space="preserve">strada, C.P. 82199 Mazatlán, Sinaloa, México. </w:t>
      </w:r>
      <w:r w:rsidR="00541CEC" w:rsidRPr="009F2FA1">
        <w:rPr>
          <w:rFonts w:ascii="Arial" w:hAnsi="Arial" w:cs="Arial"/>
          <w:b/>
          <w:sz w:val="24"/>
          <w:szCs w:val="24"/>
        </w:rPr>
        <w:t>Tel: (311)</w:t>
      </w:r>
      <w:r w:rsidR="00E62A80" w:rsidRPr="009F2FA1">
        <w:rPr>
          <w:rFonts w:ascii="Arial" w:hAnsi="Arial" w:cs="Arial"/>
          <w:b/>
          <w:sz w:val="24"/>
          <w:szCs w:val="24"/>
        </w:rPr>
        <w:t xml:space="preserve"> 1399588</w:t>
      </w:r>
      <w:r w:rsidR="00541CEC" w:rsidRPr="009F2FA1">
        <w:rPr>
          <w:rFonts w:ascii="Arial" w:hAnsi="Arial" w:cs="Arial"/>
          <w:b/>
          <w:sz w:val="24"/>
          <w:szCs w:val="24"/>
        </w:rPr>
        <w:t xml:space="preserve">. E-mail. </w:t>
      </w:r>
      <w:hyperlink r:id="rId6" w:history="1">
        <w:r w:rsidR="0079675F" w:rsidRPr="009F2FA1">
          <w:rPr>
            <w:rStyle w:val="Hipervnculo"/>
            <w:rFonts w:ascii="Arial" w:hAnsi="Arial" w:cs="Arial"/>
            <w:b/>
            <w:sz w:val="24"/>
            <w:szCs w:val="24"/>
          </w:rPr>
          <w:t>leo.daniel.16@gmail.com</w:t>
        </w:r>
      </w:hyperlink>
      <w:r w:rsidR="00541CEC" w:rsidRPr="009F2FA1">
        <w:rPr>
          <w:rFonts w:ascii="Arial" w:hAnsi="Arial" w:cs="Arial"/>
          <w:b/>
          <w:sz w:val="24"/>
          <w:szCs w:val="24"/>
        </w:rPr>
        <w:t>.</w:t>
      </w:r>
      <w:r w:rsidR="0079675F" w:rsidRPr="009F2FA1">
        <w:rPr>
          <w:rFonts w:ascii="Arial" w:hAnsi="Arial" w:cs="Arial"/>
          <w:b/>
          <w:sz w:val="24"/>
          <w:szCs w:val="24"/>
        </w:rPr>
        <w:t xml:space="preserve"> </w:t>
      </w:r>
      <w:r w:rsidR="00541CEC" w:rsidRPr="009F2FA1">
        <w:rPr>
          <w:rFonts w:ascii="Arial" w:hAnsi="Arial" w:cs="Arial"/>
          <w:b/>
          <w:sz w:val="24"/>
          <w:szCs w:val="24"/>
        </w:rPr>
        <w:t xml:space="preserve"> </w:t>
      </w:r>
      <w:r w:rsidRPr="009F2FA1">
        <w:rPr>
          <w:rFonts w:ascii="Arial" w:hAnsi="Arial" w:cs="Arial"/>
          <w:b/>
          <w:sz w:val="24"/>
          <w:szCs w:val="24"/>
        </w:rPr>
        <w:t xml:space="preserve">  </w:t>
      </w:r>
    </w:p>
    <w:p w:rsidR="007063B5" w:rsidRPr="00FE07A4" w:rsidRDefault="007063B5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2A80" w:rsidRPr="006B4EA5" w:rsidRDefault="00F73014" w:rsidP="00E62A80">
      <w:pPr>
        <w:jc w:val="both"/>
        <w:rPr>
          <w:rFonts w:ascii="Arial" w:hAnsi="Arial" w:cs="Arial"/>
          <w:sz w:val="24"/>
          <w:szCs w:val="24"/>
        </w:rPr>
      </w:pPr>
      <w:r w:rsidRPr="006B4EA5">
        <w:rPr>
          <w:rFonts w:ascii="Arial" w:hAnsi="Arial" w:cs="Arial"/>
          <w:sz w:val="24"/>
          <w:szCs w:val="24"/>
        </w:rPr>
        <w:t>La y</w:t>
      </w:r>
      <w:r w:rsidR="00541CEC" w:rsidRPr="006B4EA5">
        <w:rPr>
          <w:rFonts w:ascii="Arial" w:hAnsi="Arial" w:cs="Arial"/>
          <w:sz w:val="24"/>
          <w:szCs w:val="24"/>
        </w:rPr>
        <w:t xml:space="preserve">aca </w:t>
      </w:r>
      <w:r w:rsidRPr="006B4EA5">
        <w:rPr>
          <w:rFonts w:ascii="Arial" w:hAnsi="Arial" w:cs="Arial"/>
          <w:sz w:val="24"/>
          <w:szCs w:val="24"/>
        </w:rPr>
        <w:t>es un fruto exótico tropical originario de la India, el cual ha adquirido una importancia en el estado de Nayarit por ser el principa</w:t>
      </w:r>
      <w:r w:rsidR="00541CEC" w:rsidRPr="006B4EA5">
        <w:rPr>
          <w:rFonts w:ascii="Arial" w:hAnsi="Arial" w:cs="Arial"/>
          <w:sz w:val="24"/>
          <w:szCs w:val="24"/>
        </w:rPr>
        <w:t>l productor a nivel nacional</w:t>
      </w:r>
      <w:r w:rsidRPr="006B4EA5">
        <w:rPr>
          <w:rFonts w:ascii="Arial" w:hAnsi="Arial" w:cs="Arial"/>
          <w:sz w:val="24"/>
          <w:szCs w:val="24"/>
        </w:rPr>
        <w:t xml:space="preserve">. Sin embargo, la productividad del cultivo se ve disminuida por enfermedades de </w:t>
      </w:r>
      <w:proofErr w:type="spellStart"/>
      <w:r w:rsidRPr="006B4EA5">
        <w:rPr>
          <w:rFonts w:ascii="Arial" w:hAnsi="Arial" w:cs="Arial"/>
          <w:sz w:val="24"/>
          <w:szCs w:val="24"/>
        </w:rPr>
        <w:t>postcosecha</w:t>
      </w:r>
      <w:proofErr w:type="spellEnd"/>
      <w:r w:rsidRPr="006B4EA5">
        <w:rPr>
          <w:rFonts w:ascii="Arial" w:hAnsi="Arial" w:cs="Arial"/>
          <w:sz w:val="24"/>
          <w:szCs w:val="24"/>
        </w:rPr>
        <w:t xml:space="preserve"> ocasionadas por hongos </w:t>
      </w:r>
      <w:proofErr w:type="spellStart"/>
      <w:r w:rsidRPr="006B4EA5">
        <w:rPr>
          <w:rFonts w:ascii="Arial" w:hAnsi="Arial" w:cs="Arial"/>
          <w:sz w:val="24"/>
          <w:szCs w:val="24"/>
        </w:rPr>
        <w:t>fitopatógenos</w:t>
      </w:r>
      <w:proofErr w:type="spellEnd"/>
      <w:r w:rsidRPr="006B4EA5">
        <w:rPr>
          <w:rFonts w:ascii="Arial" w:hAnsi="Arial" w:cs="Arial"/>
          <w:sz w:val="24"/>
          <w:szCs w:val="24"/>
        </w:rPr>
        <w:t>. La yaca es afectada principalmente por la pudrición blanda de la fruta causada por un hongo del género</w:t>
      </w:r>
      <w:r w:rsidRPr="006B4E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4EA5">
        <w:rPr>
          <w:rFonts w:ascii="Arial" w:hAnsi="Arial" w:cs="Arial"/>
          <w:i/>
          <w:sz w:val="24"/>
          <w:szCs w:val="24"/>
        </w:rPr>
        <w:t>Rhizopus</w:t>
      </w:r>
      <w:proofErr w:type="spellEnd"/>
      <w:r w:rsidRPr="006B4EA5">
        <w:rPr>
          <w:rFonts w:ascii="Arial" w:hAnsi="Arial" w:cs="Arial"/>
          <w:i/>
          <w:sz w:val="24"/>
          <w:szCs w:val="24"/>
        </w:rPr>
        <w:t>,</w:t>
      </w:r>
      <w:r w:rsidRPr="006B4EA5">
        <w:rPr>
          <w:rFonts w:ascii="Arial" w:hAnsi="Arial" w:cs="Arial"/>
          <w:sz w:val="24"/>
          <w:szCs w:val="24"/>
        </w:rPr>
        <w:t xml:space="preserve"> que ataca al fruto durante la etapa de </w:t>
      </w:r>
      <w:proofErr w:type="spellStart"/>
      <w:r w:rsidRPr="006B4EA5">
        <w:rPr>
          <w:rFonts w:ascii="Arial" w:hAnsi="Arial" w:cs="Arial"/>
          <w:sz w:val="24"/>
          <w:szCs w:val="24"/>
        </w:rPr>
        <w:t>postcosecha</w:t>
      </w:r>
      <w:proofErr w:type="spellEnd"/>
      <w:r w:rsidRPr="006B4EA5">
        <w:rPr>
          <w:rFonts w:ascii="Arial" w:hAnsi="Arial" w:cs="Arial"/>
          <w:sz w:val="24"/>
          <w:szCs w:val="24"/>
        </w:rPr>
        <w:t xml:space="preserve">. Por lo que hoy en día se buscan estrategias para el control de enfermedades como es el caso de la aplicación del </w:t>
      </w:r>
      <w:proofErr w:type="spellStart"/>
      <w:r w:rsidRPr="006B4EA5">
        <w:rPr>
          <w:rFonts w:ascii="Arial" w:hAnsi="Arial" w:cs="Arial"/>
          <w:sz w:val="24"/>
          <w:szCs w:val="24"/>
        </w:rPr>
        <w:t>quitosano</w:t>
      </w:r>
      <w:proofErr w:type="spellEnd"/>
      <w:r w:rsidRPr="006B4EA5">
        <w:rPr>
          <w:rFonts w:ascii="Arial" w:hAnsi="Arial" w:cs="Arial"/>
          <w:sz w:val="24"/>
          <w:szCs w:val="24"/>
        </w:rPr>
        <w:t xml:space="preserve"> que proviene de la </w:t>
      </w:r>
      <w:proofErr w:type="spellStart"/>
      <w:r w:rsidRPr="006B4EA5">
        <w:rPr>
          <w:rFonts w:ascii="Arial" w:hAnsi="Arial" w:cs="Arial"/>
          <w:sz w:val="24"/>
          <w:szCs w:val="24"/>
        </w:rPr>
        <w:t>desacetilación</w:t>
      </w:r>
      <w:proofErr w:type="spellEnd"/>
      <w:r w:rsidRPr="006B4EA5">
        <w:rPr>
          <w:rFonts w:ascii="Arial" w:hAnsi="Arial" w:cs="Arial"/>
          <w:sz w:val="24"/>
          <w:szCs w:val="24"/>
        </w:rPr>
        <w:t xml:space="preserve"> de la quitina con la combinación de algunas sustancias consideradas como GRAS, estos compuestos se han convertido en una alternativa prometedora, debido a su actividad </w:t>
      </w:r>
      <w:proofErr w:type="spellStart"/>
      <w:r w:rsidRPr="006B4EA5">
        <w:rPr>
          <w:rFonts w:ascii="Arial" w:hAnsi="Arial" w:cs="Arial"/>
          <w:sz w:val="24"/>
          <w:szCs w:val="24"/>
        </w:rPr>
        <w:t>antifúngica</w:t>
      </w:r>
      <w:proofErr w:type="spellEnd"/>
      <w:r w:rsidR="006B4EA5" w:rsidRPr="006B4EA5">
        <w:rPr>
          <w:rFonts w:ascii="Arial" w:hAnsi="Arial" w:cs="Arial"/>
          <w:sz w:val="24"/>
          <w:szCs w:val="24"/>
        </w:rPr>
        <w:t xml:space="preserve">. Se tiene </w:t>
      </w:r>
      <w:r w:rsidR="00E62A80" w:rsidRPr="006B4EA5">
        <w:rPr>
          <w:rFonts w:ascii="Arial" w:hAnsi="Arial" w:cs="Arial"/>
          <w:sz w:val="24"/>
          <w:szCs w:val="24"/>
        </w:rPr>
        <w:t xml:space="preserve">como objetivo evaluar el efecto del </w:t>
      </w:r>
      <w:proofErr w:type="spellStart"/>
      <w:r w:rsidR="00E62A80" w:rsidRPr="006B4EA5">
        <w:rPr>
          <w:rFonts w:ascii="Arial" w:hAnsi="Arial" w:cs="Arial"/>
          <w:sz w:val="24"/>
          <w:szCs w:val="24"/>
        </w:rPr>
        <w:t>quitosano</w:t>
      </w:r>
      <w:proofErr w:type="spellEnd"/>
      <w:r w:rsidR="00BE5EE0" w:rsidRPr="006B4EA5">
        <w:rPr>
          <w:rFonts w:ascii="Arial" w:hAnsi="Arial" w:cs="Arial"/>
          <w:sz w:val="24"/>
          <w:szCs w:val="24"/>
        </w:rPr>
        <w:t xml:space="preserve"> (QBPM) con la combinación de </w:t>
      </w:r>
      <w:proofErr w:type="spellStart"/>
      <w:r w:rsidR="00E62A80" w:rsidRPr="006B4EA5">
        <w:rPr>
          <w:rFonts w:ascii="Arial" w:hAnsi="Arial" w:cs="Arial"/>
          <w:sz w:val="24"/>
          <w:szCs w:val="24"/>
        </w:rPr>
        <w:t>sorbato</w:t>
      </w:r>
      <w:proofErr w:type="spellEnd"/>
      <w:r w:rsidR="00E62A80" w:rsidRPr="006B4EA5">
        <w:rPr>
          <w:rFonts w:ascii="Arial" w:hAnsi="Arial" w:cs="Arial"/>
          <w:sz w:val="24"/>
          <w:szCs w:val="24"/>
        </w:rPr>
        <w:t xml:space="preserve"> de potasio</w:t>
      </w:r>
      <w:r w:rsidR="006B4EA5" w:rsidRPr="006B4EA5">
        <w:rPr>
          <w:rFonts w:ascii="Arial" w:hAnsi="Arial" w:cs="Arial"/>
          <w:sz w:val="24"/>
          <w:szCs w:val="24"/>
        </w:rPr>
        <w:t xml:space="preserve"> (SP)</w:t>
      </w:r>
      <w:r w:rsidR="0079675F">
        <w:rPr>
          <w:rFonts w:ascii="Arial" w:hAnsi="Arial" w:cs="Arial"/>
          <w:sz w:val="24"/>
          <w:szCs w:val="24"/>
        </w:rPr>
        <w:t xml:space="preserve"> </w:t>
      </w:r>
      <w:r w:rsidR="00E62A80" w:rsidRPr="006B4EA5">
        <w:rPr>
          <w:rFonts w:ascii="Arial" w:hAnsi="Arial" w:cs="Arial"/>
          <w:sz w:val="24"/>
          <w:szCs w:val="24"/>
        </w:rPr>
        <w:t>y b</w:t>
      </w:r>
      <w:r w:rsidR="00BE5EE0" w:rsidRPr="006B4EA5">
        <w:rPr>
          <w:rFonts w:ascii="Arial" w:hAnsi="Arial" w:cs="Arial"/>
          <w:sz w:val="24"/>
          <w:szCs w:val="24"/>
        </w:rPr>
        <w:t>icarbonato de sodio</w:t>
      </w:r>
      <w:r w:rsidR="006B4EA5" w:rsidRPr="006B4EA5">
        <w:rPr>
          <w:rFonts w:ascii="Arial" w:hAnsi="Arial" w:cs="Arial"/>
          <w:sz w:val="24"/>
          <w:szCs w:val="24"/>
        </w:rPr>
        <w:t xml:space="preserve"> (BS)</w:t>
      </w:r>
      <w:r w:rsidR="00BE5EE0" w:rsidRPr="006B4EA5">
        <w:rPr>
          <w:rFonts w:ascii="Arial" w:hAnsi="Arial" w:cs="Arial"/>
          <w:sz w:val="24"/>
          <w:szCs w:val="24"/>
        </w:rPr>
        <w:t xml:space="preserve">, </w:t>
      </w:r>
      <w:r w:rsidR="00E62A80" w:rsidRPr="006B4EA5">
        <w:rPr>
          <w:rFonts w:ascii="Arial" w:hAnsi="Arial" w:cs="Arial"/>
          <w:sz w:val="24"/>
          <w:szCs w:val="24"/>
        </w:rPr>
        <w:t>en el c</w:t>
      </w:r>
      <w:r w:rsidR="00BE5EE0" w:rsidRPr="006B4EA5">
        <w:rPr>
          <w:rFonts w:ascii="Arial" w:hAnsi="Arial" w:cs="Arial"/>
          <w:sz w:val="24"/>
          <w:szCs w:val="24"/>
        </w:rPr>
        <w:t xml:space="preserve">ontrol de </w:t>
      </w:r>
      <w:proofErr w:type="spellStart"/>
      <w:r w:rsidR="00BE5EE0" w:rsidRPr="006B4EA5">
        <w:rPr>
          <w:rFonts w:ascii="Arial" w:hAnsi="Arial" w:cs="Arial"/>
          <w:i/>
          <w:sz w:val="24"/>
          <w:szCs w:val="24"/>
        </w:rPr>
        <w:t>Rhizopus</w:t>
      </w:r>
      <w:proofErr w:type="spellEnd"/>
      <w:r w:rsidR="00E62A80" w:rsidRPr="006B4EA5">
        <w:rPr>
          <w:rFonts w:ascii="Arial" w:hAnsi="Arial" w:cs="Arial"/>
          <w:sz w:val="24"/>
          <w:szCs w:val="24"/>
        </w:rPr>
        <w:t xml:space="preserve">. </w:t>
      </w:r>
      <w:r w:rsidR="00E62A80" w:rsidRPr="006B4EA5">
        <w:rPr>
          <w:rStyle w:val="apple-style-span"/>
          <w:rFonts w:ascii="Arial" w:hAnsi="Arial" w:cs="Arial"/>
          <w:sz w:val="24"/>
          <w:szCs w:val="24"/>
        </w:rPr>
        <w:t xml:space="preserve">Se prepararon tratamientos de </w:t>
      </w:r>
      <w:r w:rsidR="00BE5EE0" w:rsidRPr="006B4EA5">
        <w:rPr>
          <w:rStyle w:val="apple-style-span"/>
          <w:rFonts w:ascii="Arial" w:hAnsi="Arial" w:cs="Arial"/>
          <w:sz w:val="24"/>
          <w:szCs w:val="24"/>
        </w:rPr>
        <w:t>QBPM</w:t>
      </w:r>
      <w:r w:rsidR="00E62A80" w:rsidRPr="006B4EA5">
        <w:rPr>
          <w:rStyle w:val="apple-style-span"/>
          <w:rFonts w:ascii="Arial" w:hAnsi="Arial" w:cs="Arial"/>
          <w:sz w:val="24"/>
          <w:szCs w:val="24"/>
        </w:rPr>
        <w:t xml:space="preserve"> en diferentes concentraciones (0.1, 0.5</w:t>
      </w:r>
      <w:r w:rsidR="006B4EA5" w:rsidRPr="006B4EA5">
        <w:rPr>
          <w:rStyle w:val="apple-style-span"/>
          <w:rFonts w:ascii="Arial" w:hAnsi="Arial" w:cs="Arial"/>
          <w:sz w:val="24"/>
          <w:szCs w:val="24"/>
        </w:rPr>
        <w:t xml:space="preserve"> y 1.0 %) con SP al 1.0 % y BS</w:t>
      </w:r>
      <w:r w:rsidR="00E62A80" w:rsidRPr="006B4EA5">
        <w:rPr>
          <w:rStyle w:val="apple-style-span"/>
          <w:rFonts w:ascii="Arial" w:hAnsi="Arial" w:cs="Arial"/>
          <w:sz w:val="24"/>
          <w:szCs w:val="24"/>
        </w:rPr>
        <w:t xml:space="preserve"> al 1.5 %,</w:t>
      </w:r>
      <w:r w:rsidR="00BE5EE0" w:rsidRPr="006B4EA5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6B4EA5" w:rsidRPr="006B4EA5">
        <w:rPr>
          <w:rStyle w:val="apple-style-span"/>
          <w:rFonts w:ascii="Arial" w:hAnsi="Arial" w:cs="Arial"/>
          <w:sz w:val="24"/>
          <w:szCs w:val="24"/>
        </w:rPr>
        <w:t xml:space="preserve">evaluando </w:t>
      </w:r>
      <w:r w:rsidR="00E62A80" w:rsidRPr="006B4EA5">
        <w:rPr>
          <w:rStyle w:val="apple-style-span"/>
          <w:rFonts w:ascii="Arial" w:hAnsi="Arial" w:cs="Arial"/>
          <w:sz w:val="24"/>
          <w:szCs w:val="24"/>
        </w:rPr>
        <w:t xml:space="preserve">la </w:t>
      </w:r>
      <w:r w:rsidR="00E62A80" w:rsidRPr="006B4EA5">
        <w:rPr>
          <w:rFonts w:ascii="Arial" w:hAnsi="Arial" w:cs="Arial"/>
          <w:sz w:val="24"/>
          <w:szCs w:val="24"/>
        </w:rPr>
        <w:t xml:space="preserve">inhibición del crecimiento </w:t>
      </w:r>
      <w:proofErr w:type="spellStart"/>
      <w:r w:rsidR="00E62A80" w:rsidRPr="006B4EA5">
        <w:rPr>
          <w:rFonts w:ascii="Arial" w:hAnsi="Arial" w:cs="Arial"/>
          <w:sz w:val="24"/>
          <w:szCs w:val="24"/>
        </w:rPr>
        <w:t>micelial</w:t>
      </w:r>
      <w:proofErr w:type="spellEnd"/>
      <w:r w:rsidR="00E62A80" w:rsidRPr="006B4EA5">
        <w:rPr>
          <w:rFonts w:ascii="Arial" w:hAnsi="Arial" w:cs="Arial"/>
          <w:sz w:val="24"/>
          <w:szCs w:val="24"/>
        </w:rPr>
        <w:t xml:space="preserve">, esporulación y porcentaje </w:t>
      </w:r>
      <w:r w:rsidR="006B4EA5">
        <w:rPr>
          <w:rFonts w:ascii="Arial" w:hAnsi="Arial" w:cs="Arial"/>
          <w:sz w:val="24"/>
          <w:szCs w:val="24"/>
        </w:rPr>
        <w:t xml:space="preserve">de germinación, </w:t>
      </w:r>
      <w:r w:rsidR="00E62A80" w:rsidRPr="006B4EA5">
        <w:rPr>
          <w:rFonts w:ascii="Arial" w:hAnsi="Arial" w:cs="Arial"/>
          <w:sz w:val="24"/>
          <w:szCs w:val="24"/>
        </w:rPr>
        <w:t xml:space="preserve">se empleó un diseño </w:t>
      </w:r>
      <w:proofErr w:type="spellStart"/>
      <w:r w:rsidR="00E62A80" w:rsidRPr="006B4EA5">
        <w:rPr>
          <w:rFonts w:ascii="Arial" w:hAnsi="Arial" w:cs="Arial"/>
          <w:sz w:val="24"/>
          <w:szCs w:val="24"/>
        </w:rPr>
        <w:t>unifactorial</w:t>
      </w:r>
      <w:proofErr w:type="spellEnd"/>
      <w:r w:rsidR="00E62A80" w:rsidRPr="006B4EA5">
        <w:rPr>
          <w:rFonts w:ascii="Arial" w:hAnsi="Arial" w:cs="Arial"/>
          <w:sz w:val="24"/>
          <w:szCs w:val="24"/>
        </w:rPr>
        <w:t xml:space="preserve"> de</w:t>
      </w:r>
      <w:r w:rsidR="006B4EA5" w:rsidRPr="006B4EA5">
        <w:rPr>
          <w:rFonts w:ascii="Arial" w:hAnsi="Arial" w:cs="Arial"/>
          <w:sz w:val="24"/>
          <w:szCs w:val="24"/>
        </w:rPr>
        <w:t xml:space="preserve"> bloques</w:t>
      </w:r>
      <w:r w:rsidR="00E62A80" w:rsidRPr="006B4EA5">
        <w:rPr>
          <w:rFonts w:ascii="Arial" w:hAnsi="Arial" w:cs="Arial"/>
          <w:sz w:val="24"/>
          <w:szCs w:val="24"/>
        </w:rPr>
        <w:t xml:space="preserve">, los resultados se analizaron estadísticamente mediante un análisis de varianza (ANOVA), y en caso de existir diferencias entre medias se analizaran mediante una prueba de </w:t>
      </w:r>
      <w:proofErr w:type="spellStart"/>
      <w:r w:rsidR="00E62A80" w:rsidRPr="006B4EA5">
        <w:rPr>
          <w:rFonts w:ascii="Arial" w:hAnsi="Arial" w:cs="Arial"/>
          <w:sz w:val="24"/>
          <w:szCs w:val="24"/>
        </w:rPr>
        <w:t>Tukey</w:t>
      </w:r>
      <w:proofErr w:type="spellEnd"/>
      <w:r w:rsidR="00E62A80" w:rsidRPr="006B4EA5">
        <w:rPr>
          <w:rFonts w:ascii="Arial" w:hAnsi="Arial" w:cs="Arial"/>
          <w:sz w:val="24"/>
          <w:szCs w:val="24"/>
        </w:rPr>
        <w:t xml:space="preserve"> (P&lt;0.05) utilizando el paquete estadístico SAS</w:t>
      </w:r>
      <w:r w:rsidR="00E62A80" w:rsidRPr="006B4EA5">
        <w:rPr>
          <w:rStyle w:val="apple-style-span"/>
          <w:rFonts w:ascii="Arial" w:hAnsi="Arial" w:cs="Arial"/>
          <w:i/>
          <w:sz w:val="24"/>
          <w:szCs w:val="24"/>
        </w:rPr>
        <w:t xml:space="preserve">. </w:t>
      </w:r>
      <w:r w:rsidR="00E62A80" w:rsidRPr="006B4EA5">
        <w:rPr>
          <w:rStyle w:val="apple-style-span"/>
          <w:rFonts w:ascii="Arial" w:hAnsi="Arial" w:cs="Arial"/>
          <w:sz w:val="24"/>
          <w:szCs w:val="24"/>
        </w:rPr>
        <w:t xml:space="preserve">Como resultados </w:t>
      </w:r>
      <w:r w:rsidR="00E62A80" w:rsidRPr="006B4EA5">
        <w:rPr>
          <w:rFonts w:ascii="Arial" w:hAnsi="Arial" w:cs="Arial"/>
          <w:iCs/>
          <w:sz w:val="24"/>
          <w:szCs w:val="24"/>
        </w:rPr>
        <w:t xml:space="preserve">se puede observar que la combinación del QBPM y el </w:t>
      </w:r>
      <w:proofErr w:type="spellStart"/>
      <w:r w:rsidR="00E62A80" w:rsidRPr="006B4EA5">
        <w:rPr>
          <w:rFonts w:ascii="Arial" w:hAnsi="Arial" w:cs="Arial"/>
          <w:iCs/>
          <w:sz w:val="24"/>
          <w:szCs w:val="24"/>
        </w:rPr>
        <w:t>sorbato</w:t>
      </w:r>
      <w:proofErr w:type="spellEnd"/>
      <w:r w:rsidR="00E62A80" w:rsidRPr="006B4EA5">
        <w:rPr>
          <w:rFonts w:ascii="Arial" w:hAnsi="Arial" w:cs="Arial"/>
          <w:iCs/>
          <w:sz w:val="24"/>
          <w:szCs w:val="24"/>
        </w:rPr>
        <w:t xml:space="preserve"> de potasio con una concentración de 1.0 %</w:t>
      </w:r>
      <w:r w:rsidR="006B4EA5">
        <w:rPr>
          <w:rFonts w:ascii="Arial" w:hAnsi="Arial" w:cs="Arial"/>
          <w:iCs/>
          <w:sz w:val="24"/>
          <w:szCs w:val="24"/>
        </w:rPr>
        <w:t>, la combinación del QBPM y el b</w:t>
      </w:r>
      <w:r w:rsidR="00E62A80" w:rsidRPr="006B4EA5">
        <w:rPr>
          <w:rFonts w:ascii="Arial" w:hAnsi="Arial" w:cs="Arial"/>
          <w:iCs/>
          <w:sz w:val="24"/>
          <w:szCs w:val="24"/>
        </w:rPr>
        <w:t xml:space="preserve">icarbonato de sodio al 1.5 % lograron inhibir el crecimiento </w:t>
      </w:r>
      <w:proofErr w:type="spellStart"/>
      <w:r w:rsidR="00E62A80" w:rsidRPr="006B4EA5">
        <w:rPr>
          <w:rFonts w:ascii="Arial" w:hAnsi="Arial" w:cs="Arial"/>
          <w:iCs/>
          <w:sz w:val="24"/>
          <w:szCs w:val="24"/>
        </w:rPr>
        <w:t>micelial</w:t>
      </w:r>
      <w:proofErr w:type="spellEnd"/>
      <w:r w:rsidR="00E62A80" w:rsidRPr="006B4EA5">
        <w:rPr>
          <w:rFonts w:ascii="Arial" w:hAnsi="Arial" w:cs="Arial"/>
          <w:iCs/>
          <w:sz w:val="24"/>
          <w:szCs w:val="24"/>
        </w:rPr>
        <w:t xml:space="preserve"> en un 98 y 85 % respectivamente a partir de una concentración de 0.1 % de QBPM, disminuyendo el número de esporas y la germinación de estas mismas respecto al control.</w:t>
      </w:r>
      <w:r w:rsidR="006B4EA5">
        <w:rPr>
          <w:rFonts w:ascii="Arial" w:hAnsi="Arial" w:cs="Arial"/>
          <w:iCs/>
          <w:sz w:val="24"/>
          <w:szCs w:val="24"/>
        </w:rPr>
        <w:t xml:space="preserve"> </w:t>
      </w:r>
      <w:r w:rsidR="006B4EA5" w:rsidRPr="006B4EA5">
        <w:rPr>
          <w:rFonts w:ascii="Arial" w:hAnsi="Arial" w:cs="Arial"/>
          <w:iCs/>
          <w:sz w:val="24"/>
          <w:szCs w:val="24"/>
        </w:rPr>
        <w:t xml:space="preserve"> </w:t>
      </w:r>
    </w:p>
    <w:p w:rsidR="006B1240" w:rsidRPr="00F73014" w:rsidRDefault="00F73014" w:rsidP="007063B5">
      <w:p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1"/>
        </w:rPr>
        <w:t xml:space="preserve"> </w:t>
      </w:r>
    </w:p>
    <w:sectPr w:rsidR="006B1240" w:rsidRPr="00F73014" w:rsidSect="00E62A80">
      <w:headerReference w:type="default" r:id="rId7"/>
      <w:headerReference w:type="first" r:id="rId8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14" w:rsidRDefault="00CF1414" w:rsidP="001E0E80">
      <w:pPr>
        <w:spacing w:after="0" w:line="240" w:lineRule="auto"/>
      </w:pPr>
      <w:r>
        <w:separator/>
      </w:r>
    </w:p>
  </w:endnote>
  <w:endnote w:type="continuationSeparator" w:id="0">
    <w:p w:rsidR="00CF1414" w:rsidRDefault="00CF1414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14" w:rsidRDefault="00CF1414" w:rsidP="001E0E80">
      <w:pPr>
        <w:spacing w:after="0" w:line="240" w:lineRule="auto"/>
      </w:pPr>
      <w:r>
        <w:separator/>
      </w:r>
    </w:p>
  </w:footnote>
  <w:footnote w:type="continuationSeparator" w:id="0">
    <w:p w:rsidR="00CF1414" w:rsidRDefault="00CF1414" w:rsidP="001E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1CBB0D9863E461D8913CDFF59A11F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E80" w:rsidRDefault="001F766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</w:p>
    </w:sdtContent>
  </w:sdt>
  <w:p w:rsidR="001E0E80" w:rsidRDefault="001E0E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-189272039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E80" w:rsidRDefault="00CE5C58" w:rsidP="001F7661">
        <w:pPr>
          <w:pStyle w:val="Encabezado"/>
          <w:pBdr>
            <w:bottom w:val="thickThinSmallGap" w:sz="24" w:space="2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</w:p>
    </w:sdtContent>
  </w:sdt>
  <w:p w:rsidR="001E0E80" w:rsidRDefault="001E0E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B5"/>
    <w:rsid w:val="001B6236"/>
    <w:rsid w:val="001E0E80"/>
    <w:rsid w:val="001F7661"/>
    <w:rsid w:val="00541CEC"/>
    <w:rsid w:val="0054421A"/>
    <w:rsid w:val="006B4C68"/>
    <w:rsid w:val="006B4EA5"/>
    <w:rsid w:val="007063B5"/>
    <w:rsid w:val="0079675F"/>
    <w:rsid w:val="00870D24"/>
    <w:rsid w:val="008A53DB"/>
    <w:rsid w:val="008C7B4C"/>
    <w:rsid w:val="009D306D"/>
    <w:rsid w:val="009F2FA1"/>
    <w:rsid w:val="00A565CB"/>
    <w:rsid w:val="00BE5EE0"/>
    <w:rsid w:val="00C33158"/>
    <w:rsid w:val="00CE5C58"/>
    <w:rsid w:val="00CF1414"/>
    <w:rsid w:val="00E23419"/>
    <w:rsid w:val="00E62A80"/>
    <w:rsid w:val="00EC4964"/>
    <w:rsid w:val="00F40920"/>
    <w:rsid w:val="00F73014"/>
    <w:rsid w:val="00FC199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8324A-8AC8-4A29-9227-8F47CBE2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F7661"/>
    <w:pPr>
      <w:spacing w:after="0" w:line="240" w:lineRule="auto"/>
    </w:pPr>
    <w:rPr>
      <w:lang w:val="es-ES"/>
    </w:rPr>
  </w:style>
  <w:style w:type="character" w:customStyle="1" w:styleId="apple-style-span">
    <w:name w:val="apple-style-span"/>
    <w:basedOn w:val="Fuentedeprrafopredeter"/>
    <w:rsid w:val="00E62A80"/>
  </w:style>
  <w:style w:type="character" w:customStyle="1" w:styleId="apple-converted-space">
    <w:name w:val="apple-converted-space"/>
    <w:basedOn w:val="Fuentedeprrafopredeter"/>
    <w:rsid w:val="00E62A80"/>
  </w:style>
  <w:style w:type="character" w:customStyle="1" w:styleId="ubicaciondomicilio">
    <w:name w:val="ubicacion_domicilio"/>
    <w:basedOn w:val="Fuentedeprrafopredeter"/>
    <w:rsid w:val="009F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.daniel.16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BB0D9863E461D8913CDFF59A1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BDA4-6CD9-439D-9AB0-AD18F722D9E6}"/>
      </w:docPartPr>
      <w:docPartBody>
        <w:p w:rsidR="005A4175" w:rsidRDefault="00073DE8" w:rsidP="00073DE8">
          <w:pPr>
            <w:pStyle w:val="E1CBB0D9863E461D8913CDFF59A11F6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8"/>
    <w:rsid w:val="00073DE8"/>
    <w:rsid w:val="0018757E"/>
    <w:rsid w:val="002E6CA4"/>
    <w:rsid w:val="003E4FC1"/>
    <w:rsid w:val="005A4175"/>
    <w:rsid w:val="00734CD0"/>
    <w:rsid w:val="00D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CBB0D9863E461D8913CDFF59A11F69">
    <w:name w:val="E1CBB0D9863E461D8913CDFF59A11F69"/>
    <w:rsid w:val="00073DE8"/>
  </w:style>
  <w:style w:type="paragraph" w:customStyle="1" w:styleId="978FE4EC355840EFB4DD17F5930DE632">
    <w:name w:val="978FE4EC355840EFB4DD17F5930DE632"/>
    <w:rsid w:val="0007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Usuario</dc:creator>
  <cp:lastModifiedBy>ING. LEONARDO CORONADO</cp:lastModifiedBy>
  <cp:revision>4</cp:revision>
  <cp:lastPrinted>2017-08-22T20:12:00Z</cp:lastPrinted>
  <dcterms:created xsi:type="dcterms:W3CDTF">2017-08-22T19:56:00Z</dcterms:created>
  <dcterms:modified xsi:type="dcterms:W3CDTF">2017-08-22T20:14:00Z</dcterms:modified>
</cp:coreProperties>
</file>